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667" w:rsidRDefault="001D0667" w:rsidP="001D0667">
      <w:pPr>
        <w:pStyle w:val="a3"/>
        <w:shd w:val="clear" w:color="auto" w:fill="F8F8F8"/>
        <w:spacing w:before="0" w:beforeAutospacing="0" w:after="0" w:afterAutospacing="0"/>
        <w:jc w:val="center"/>
        <w:rPr>
          <w:rStyle w:val="a4"/>
          <w:color w:val="222222"/>
          <w:sz w:val="28"/>
          <w:szCs w:val="28"/>
        </w:rPr>
      </w:pPr>
      <w:proofErr w:type="spellStart"/>
      <w:r w:rsidRPr="006C7240">
        <w:rPr>
          <w:rStyle w:val="a4"/>
          <w:color w:val="222222"/>
          <w:sz w:val="28"/>
          <w:szCs w:val="28"/>
        </w:rPr>
        <w:t>Обгрунтування</w:t>
      </w:r>
      <w:proofErr w:type="spellEnd"/>
      <w:r w:rsidRPr="006C7240">
        <w:rPr>
          <w:rStyle w:val="a4"/>
          <w:color w:val="222222"/>
          <w:sz w:val="28"/>
          <w:szCs w:val="28"/>
        </w:rPr>
        <w:t xml:space="preserve"> технічних та якісних характеристик </w:t>
      </w:r>
    </w:p>
    <w:p w:rsidR="001D0667" w:rsidRDefault="001D0667" w:rsidP="001D0667">
      <w:pPr>
        <w:pStyle w:val="a3"/>
        <w:shd w:val="clear" w:color="auto" w:fill="F8F8F8"/>
        <w:spacing w:before="0" w:beforeAutospacing="0" w:after="0" w:afterAutospacing="0"/>
        <w:jc w:val="center"/>
        <w:rPr>
          <w:rStyle w:val="a4"/>
          <w:color w:val="222222"/>
          <w:sz w:val="28"/>
          <w:szCs w:val="28"/>
        </w:rPr>
      </w:pPr>
      <w:r w:rsidRPr="006C7240">
        <w:rPr>
          <w:rStyle w:val="a4"/>
          <w:color w:val="222222"/>
          <w:sz w:val="28"/>
          <w:szCs w:val="28"/>
        </w:rPr>
        <w:t>предмета закупівлі,</w:t>
      </w:r>
      <w:r>
        <w:rPr>
          <w:rStyle w:val="a4"/>
          <w:color w:val="222222"/>
          <w:sz w:val="28"/>
          <w:szCs w:val="28"/>
        </w:rPr>
        <w:t xml:space="preserve"> р</w:t>
      </w:r>
      <w:r w:rsidRPr="006C7240">
        <w:rPr>
          <w:rStyle w:val="a4"/>
          <w:color w:val="222222"/>
          <w:sz w:val="28"/>
          <w:szCs w:val="28"/>
        </w:rPr>
        <w:t xml:space="preserve">озміру бюджетного призначення, </w:t>
      </w:r>
    </w:p>
    <w:p w:rsidR="001D0667" w:rsidRPr="006C7240" w:rsidRDefault="001D0667" w:rsidP="001D0667">
      <w:pPr>
        <w:pStyle w:val="a3"/>
        <w:shd w:val="clear" w:color="auto" w:fill="F8F8F8"/>
        <w:spacing w:before="0" w:beforeAutospacing="0" w:after="0" w:afterAutospacing="0"/>
        <w:jc w:val="center"/>
        <w:rPr>
          <w:rStyle w:val="a4"/>
          <w:color w:val="222222"/>
          <w:sz w:val="28"/>
          <w:szCs w:val="28"/>
        </w:rPr>
      </w:pPr>
      <w:r w:rsidRPr="006C7240">
        <w:rPr>
          <w:rStyle w:val="a4"/>
          <w:color w:val="222222"/>
          <w:sz w:val="28"/>
          <w:szCs w:val="28"/>
        </w:rPr>
        <w:t>очікуваної вартості предмета закупівлі</w:t>
      </w:r>
    </w:p>
    <w:p w:rsidR="001D0667" w:rsidRDefault="001D0667" w:rsidP="001D0667">
      <w:pPr>
        <w:pStyle w:val="a3"/>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1D0667" w:rsidRDefault="001D0667" w:rsidP="001D0667">
      <w:pPr>
        <w:pStyle w:val="a3"/>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1D0667" w:rsidRPr="00F87087" w:rsidRDefault="001D0667" w:rsidP="00F87087">
      <w:pPr>
        <w:pStyle w:val="a3"/>
        <w:shd w:val="clear" w:color="auto" w:fill="F8F8F8"/>
        <w:spacing w:before="0" w:beforeAutospacing="0" w:after="0" w:afterAutospacing="0"/>
        <w:ind w:firstLine="709"/>
        <w:jc w:val="both"/>
        <w:rPr>
          <w:rStyle w:val="a4"/>
          <w:rFonts w:ascii="Verdana" w:hAnsi="Verdana"/>
          <w:color w:val="222222"/>
          <w:sz w:val="28"/>
          <w:szCs w:val="28"/>
        </w:rPr>
      </w:pPr>
    </w:p>
    <w:p w:rsidR="001D0667" w:rsidRPr="00F87087" w:rsidRDefault="001D0667" w:rsidP="00F87087">
      <w:pPr>
        <w:spacing w:after="0" w:line="240" w:lineRule="auto"/>
        <w:ind w:firstLine="567"/>
        <w:jc w:val="both"/>
        <w:rPr>
          <w:rFonts w:ascii="Times New Roman" w:hAnsi="Times New Roman" w:cs="Times New Roman"/>
          <w:b/>
          <w:sz w:val="28"/>
          <w:szCs w:val="28"/>
          <w:shd w:val="clear" w:color="auto" w:fill="FFFFFF"/>
        </w:rPr>
      </w:pPr>
      <w:r w:rsidRPr="00F87087">
        <w:rPr>
          <w:rFonts w:ascii="Times New Roman" w:hAnsi="Times New Roman" w:cs="Times New Roman"/>
          <w:bCs/>
          <w:sz w:val="28"/>
          <w:szCs w:val="28"/>
          <w:shd w:val="clear" w:color="auto" w:fill="FFFFFF" w:themeFill="background1"/>
        </w:rPr>
        <w:t xml:space="preserve">Відділом освіти, культури, </w:t>
      </w:r>
      <w:proofErr w:type="spellStart"/>
      <w:r w:rsidRPr="00F87087">
        <w:rPr>
          <w:rFonts w:ascii="Times New Roman" w:hAnsi="Times New Roman" w:cs="Times New Roman"/>
          <w:bCs/>
          <w:sz w:val="28"/>
          <w:szCs w:val="28"/>
          <w:shd w:val="clear" w:color="auto" w:fill="FFFFFF" w:themeFill="background1"/>
        </w:rPr>
        <w:t>сім᾿ї</w:t>
      </w:r>
      <w:proofErr w:type="spellEnd"/>
      <w:r w:rsidRPr="00F87087">
        <w:rPr>
          <w:rFonts w:ascii="Times New Roman" w:hAnsi="Times New Roman" w:cs="Times New Roman"/>
          <w:bCs/>
          <w:sz w:val="28"/>
          <w:szCs w:val="28"/>
          <w:shd w:val="clear" w:color="auto" w:fill="FFFFFF" w:themeFill="background1"/>
        </w:rPr>
        <w:t xml:space="preserve">, молоді та спорту </w:t>
      </w:r>
      <w:proofErr w:type="spellStart"/>
      <w:r w:rsidRPr="00F87087">
        <w:rPr>
          <w:rFonts w:ascii="Times New Roman" w:hAnsi="Times New Roman" w:cs="Times New Roman"/>
          <w:bCs/>
          <w:sz w:val="28"/>
          <w:szCs w:val="28"/>
          <w:shd w:val="clear" w:color="auto" w:fill="FFFFFF" w:themeFill="background1"/>
        </w:rPr>
        <w:t>Перечинської</w:t>
      </w:r>
      <w:proofErr w:type="spellEnd"/>
      <w:r w:rsidRPr="00F87087">
        <w:rPr>
          <w:rFonts w:ascii="Times New Roman" w:hAnsi="Times New Roman" w:cs="Times New Roman"/>
          <w:bCs/>
          <w:sz w:val="28"/>
          <w:szCs w:val="28"/>
          <w:shd w:val="clear" w:color="auto" w:fill="FFFFFF" w:themeFill="background1"/>
        </w:rPr>
        <w:t xml:space="preserve"> міської ради здійснюється закупівля </w:t>
      </w:r>
      <w:r w:rsidRPr="00F87087">
        <w:rPr>
          <w:rFonts w:ascii="Times New Roman" w:hAnsi="Times New Roman" w:cs="Times New Roman"/>
          <w:b/>
          <w:bCs/>
          <w:sz w:val="28"/>
          <w:szCs w:val="28"/>
          <w:shd w:val="clear" w:color="auto" w:fill="FFFFFF" w:themeFill="background1"/>
        </w:rPr>
        <w:t>за</w:t>
      </w:r>
      <w:r w:rsidRPr="00F87087">
        <w:rPr>
          <w:rFonts w:ascii="Times New Roman" w:eastAsia="Times New Roman" w:hAnsi="Times New Roman" w:cs="Times New Roman"/>
          <w:b/>
          <w:color w:val="333333"/>
          <w:sz w:val="28"/>
          <w:szCs w:val="28"/>
          <w:lang w:eastAsia="uk-UA"/>
        </w:rPr>
        <w:t xml:space="preserve"> предметом закупівлі</w:t>
      </w:r>
      <w:r w:rsidRPr="00F87087">
        <w:rPr>
          <w:rFonts w:ascii="Times New Roman" w:eastAsia="Times New Roman" w:hAnsi="Times New Roman" w:cs="Times New Roman"/>
          <w:color w:val="333333"/>
          <w:sz w:val="28"/>
          <w:szCs w:val="28"/>
          <w:lang w:eastAsia="uk-UA"/>
        </w:rPr>
        <w:t xml:space="preserve">: </w:t>
      </w:r>
      <w:r w:rsidRPr="00F87087">
        <w:rPr>
          <w:rStyle w:val="a6"/>
          <w:rFonts w:ascii="Times New Roman" w:hAnsi="Times New Roman"/>
          <w:b/>
          <w:bCs/>
          <w:iCs/>
          <w:sz w:val="28"/>
          <w:szCs w:val="28"/>
          <w:shd w:val="clear" w:color="auto" w:fill="FFFFFF"/>
        </w:rPr>
        <w:t xml:space="preserve">Код ЄЗС </w:t>
      </w:r>
      <w:proofErr w:type="spellStart"/>
      <w:r w:rsidRPr="00F87087">
        <w:rPr>
          <w:rStyle w:val="a6"/>
          <w:rFonts w:ascii="Times New Roman" w:hAnsi="Times New Roman"/>
          <w:b/>
          <w:bCs/>
          <w:iCs/>
          <w:sz w:val="28"/>
          <w:szCs w:val="28"/>
          <w:shd w:val="clear" w:color="auto" w:fill="FFFFFF"/>
        </w:rPr>
        <w:t>ДК</w:t>
      </w:r>
      <w:proofErr w:type="spellEnd"/>
      <w:r w:rsidRPr="00F87087">
        <w:rPr>
          <w:rStyle w:val="a6"/>
          <w:rFonts w:ascii="Times New Roman" w:hAnsi="Times New Roman"/>
          <w:b/>
          <w:bCs/>
          <w:iCs/>
          <w:sz w:val="28"/>
          <w:szCs w:val="28"/>
          <w:shd w:val="clear" w:color="auto" w:fill="FFFFFF"/>
        </w:rPr>
        <w:t xml:space="preserve">:021:2015 </w:t>
      </w:r>
      <w:r w:rsidRPr="00F87087">
        <w:rPr>
          <w:rFonts w:ascii="Times New Roman" w:hAnsi="Times New Roman" w:cs="Times New Roman"/>
          <w:sz w:val="28"/>
          <w:szCs w:val="28"/>
          <w:shd w:val="clear" w:color="auto" w:fill="FFFFFF"/>
        </w:rPr>
        <w:t xml:space="preserve"> — </w:t>
      </w:r>
      <w:r w:rsidRPr="00F87087">
        <w:rPr>
          <w:rFonts w:ascii="Times New Roman" w:hAnsi="Times New Roman" w:cs="Times New Roman"/>
          <w:b/>
          <w:sz w:val="28"/>
          <w:szCs w:val="28"/>
          <w:shd w:val="clear" w:color="auto" w:fill="FFFFFF"/>
        </w:rPr>
        <w:t>80520000-5 — Навчальні засоби</w:t>
      </w:r>
      <w:r w:rsidR="00F87087" w:rsidRPr="00F87087">
        <w:rPr>
          <w:rFonts w:ascii="Times New Roman" w:hAnsi="Times New Roman" w:cs="Times New Roman"/>
          <w:b/>
          <w:sz w:val="28"/>
          <w:szCs w:val="28"/>
          <w:shd w:val="clear" w:color="auto" w:fill="FFFFFF"/>
        </w:rPr>
        <w:t xml:space="preserve">  в рамках виконання </w:t>
      </w:r>
      <w:r w:rsidR="00F87087" w:rsidRPr="00F87087">
        <w:rPr>
          <w:rFonts w:ascii="Times New Roman" w:hAnsi="Times New Roman" w:cs="Times New Roman"/>
          <w:sz w:val="28"/>
          <w:szCs w:val="28"/>
        </w:rPr>
        <w:t xml:space="preserve"> заходів, спрямованих на реалізацію публічного інвестиційного проекту на забезпечення якісної, сучасної та доступної загальної середньої освіти «Нова українська школа» за рахунок субвенції з державного бюджету місцевим бюджетам", </w:t>
      </w:r>
      <w:r w:rsidR="00F87087" w:rsidRPr="00F87087">
        <w:rPr>
          <w:rFonts w:ascii="Times New Roman" w:hAnsi="Times New Roman" w:cs="Times New Roman"/>
          <w:color w:val="000000" w:themeColor="text1"/>
          <w:sz w:val="28"/>
          <w:szCs w:val="28"/>
          <w:shd w:val="clear" w:color="auto" w:fill="FFFFFF"/>
        </w:rPr>
        <w:t>КПК-2026: 2211230 – Субвенція з державного бюджету місцевим бюджетам на забезпечення якісної, сучасної та доступної загальної середньої освіти «Нова українська школа»</w:t>
      </w:r>
      <w:r w:rsidRPr="00F87087">
        <w:rPr>
          <w:rFonts w:ascii="Times New Roman" w:hAnsi="Times New Roman" w:cs="Times New Roman"/>
          <w:b/>
          <w:sz w:val="28"/>
          <w:szCs w:val="28"/>
          <w:shd w:val="clear" w:color="auto" w:fill="FFFFFF"/>
        </w:rPr>
        <w:t>.</w:t>
      </w:r>
    </w:p>
    <w:p w:rsidR="001D0667" w:rsidRPr="001D0667" w:rsidRDefault="001D0667" w:rsidP="001D0667">
      <w:pPr>
        <w:spacing w:after="0" w:line="240" w:lineRule="auto"/>
        <w:ind w:firstLine="567"/>
        <w:rPr>
          <w:rFonts w:ascii="Times New Roman" w:hAnsi="Times New Roman" w:cs="Times New Roman"/>
          <w:b/>
          <w:bCs/>
        </w:rPr>
      </w:pPr>
    </w:p>
    <w:p w:rsidR="001D0667" w:rsidRPr="008C6BFB" w:rsidRDefault="001D0667" w:rsidP="001D0667">
      <w:pPr>
        <w:spacing w:after="0" w:line="240" w:lineRule="auto"/>
        <w:ind w:firstLine="567"/>
        <w:rPr>
          <w:rFonts w:ascii="Times New Roman" w:hAnsi="Times New Roman" w:cs="Times New Roman"/>
          <w:b/>
          <w:bCs/>
          <w:lang w:val="ru-RU"/>
        </w:rPr>
      </w:pPr>
      <w:r w:rsidRPr="00892823">
        <w:rPr>
          <w:rFonts w:ascii="Times New Roman" w:eastAsia="Times New Roman" w:hAnsi="Times New Roman" w:cs="Times New Roman"/>
          <w:sz w:val="28"/>
          <w:szCs w:val="28"/>
          <w:lang w:eastAsia="uk-UA"/>
        </w:rPr>
        <w:t xml:space="preserve">Класифікація за </w:t>
      </w:r>
      <w:proofErr w:type="spellStart"/>
      <w:r w:rsidRPr="00892823">
        <w:rPr>
          <w:rStyle w:val="qaclassifierdk"/>
          <w:rFonts w:ascii="Times New Roman" w:hAnsi="Times New Roman" w:cs="Times New Roman"/>
          <w:b/>
          <w:sz w:val="28"/>
          <w:szCs w:val="28"/>
          <w:bdr w:val="none" w:sz="0" w:space="0" w:color="auto" w:frame="1"/>
        </w:rPr>
        <w:t>ДК</w:t>
      </w:r>
      <w:proofErr w:type="spellEnd"/>
      <w:r w:rsidRPr="00892823">
        <w:rPr>
          <w:rStyle w:val="qaclassifierdk"/>
          <w:rFonts w:ascii="Times New Roman" w:hAnsi="Times New Roman" w:cs="Times New Roman"/>
          <w:b/>
          <w:sz w:val="28"/>
          <w:szCs w:val="28"/>
          <w:bdr w:val="none" w:sz="0" w:space="0" w:color="auto" w:frame="1"/>
        </w:rPr>
        <w:t xml:space="preserve"> 021</w:t>
      </w:r>
      <w:r w:rsidRPr="00892823">
        <w:rPr>
          <w:rStyle w:val="qaclassifiertype"/>
          <w:rFonts w:ascii="Times New Roman" w:hAnsi="Times New Roman" w:cs="Times New Roman"/>
          <w:b/>
          <w:sz w:val="28"/>
          <w:szCs w:val="28"/>
          <w:bdr w:val="none" w:sz="0" w:space="0" w:color="auto" w:frame="1"/>
        </w:rPr>
        <w:t>:2015: </w:t>
      </w:r>
      <w:r w:rsidRPr="00892823">
        <w:rPr>
          <w:rStyle w:val="qaclassifiertype"/>
          <w:rFonts w:ascii="Times New Roman" w:hAnsi="Times New Roman" w:cs="Times New Roman"/>
          <w:b/>
          <w:sz w:val="28"/>
          <w:szCs w:val="28"/>
          <w:bdr w:val="none" w:sz="0" w:space="0" w:color="auto" w:frame="1"/>
          <w:lang w:val="ru-RU"/>
        </w:rPr>
        <w:t xml:space="preserve"> </w:t>
      </w:r>
      <w:r w:rsidRPr="008C6BFB">
        <w:rPr>
          <w:rFonts w:ascii="Times New Roman" w:hAnsi="Times New Roman" w:cs="Times New Roman"/>
          <w:b/>
          <w:shd w:val="clear" w:color="auto" w:fill="FFFFFF"/>
        </w:rPr>
        <w:t>80520000-5 — Навчальні засоби.</w:t>
      </w:r>
    </w:p>
    <w:p w:rsidR="001D0667" w:rsidRPr="004E2F8A" w:rsidRDefault="001D0667" w:rsidP="001D2975">
      <w:pPr>
        <w:tabs>
          <w:tab w:val="left" w:pos="9355"/>
        </w:tabs>
        <w:rPr>
          <w:b/>
          <w:color w:val="222222"/>
          <w:sz w:val="28"/>
          <w:szCs w:val="28"/>
        </w:rPr>
      </w:pPr>
      <w:r w:rsidRPr="00892823">
        <w:rPr>
          <w:rFonts w:ascii="Times New Roman" w:hAnsi="Times New Roman" w:cs="Times New Roman"/>
          <w:sz w:val="28"/>
          <w:szCs w:val="28"/>
          <w:shd w:val="clear" w:color="auto" w:fill="FFFFFF"/>
        </w:rPr>
        <w:t xml:space="preserve"> </w:t>
      </w:r>
      <w:r w:rsidRPr="00892823">
        <w:rPr>
          <w:rFonts w:ascii="Times New Roman" w:hAnsi="Times New Roman" w:cs="Times New Roman"/>
          <w:sz w:val="28"/>
          <w:szCs w:val="28"/>
          <w:shd w:val="clear" w:color="auto" w:fill="FFFFFF"/>
          <w:lang w:val="ru-RU"/>
        </w:rPr>
        <w:t xml:space="preserve"> </w:t>
      </w:r>
      <w:r w:rsidRPr="006C7240">
        <w:rPr>
          <w:color w:val="222222"/>
          <w:sz w:val="28"/>
          <w:szCs w:val="28"/>
        </w:rPr>
        <w:t xml:space="preserve">Процедура закупівлі:    </w:t>
      </w:r>
      <w:r w:rsidRPr="006C7240">
        <w:rPr>
          <w:b/>
          <w:color w:val="222222"/>
          <w:sz w:val="28"/>
          <w:szCs w:val="28"/>
        </w:rPr>
        <w:t xml:space="preserve">Відкриті </w:t>
      </w:r>
      <w:r>
        <w:rPr>
          <w:b/>
          <w:color w:val="222222"/>
          <w:sz w:val="28"/>
          <w:szCs w:val="28"/>
        </w:rPr>
        <w:t xml:space="preserve"> </w:t>
      </w:r>
      <w:r w:rsidRPr="006C7240">
        <w:rPr>
          <w:b/>
          <w:color w:val="222222"/>
          <w:sz w:val="28"/>
          <w:szCs w:val="28"/>
        </w:rPr>
        <w:t>торги</w:t>
      </w:r>
      <w:r w:rsidRPr="004E2F8A">
        <w:rPr>
          <w:b/>
          <w:color w:val="222222"/>
          <w:sz w:val="28"/>
          <w:szCs w:val="28"/>
          <w:lang w:val="ru-RU"/>
        </w:rPr>
        <w:t xml:space="preserve"> (</w:t>
      </w:r>
      <w:proofErr w:type="spellStart"/>
      <w:r w:rsidRPr="004E2F8A">
        <w:rPr>
          <w:b/>
          <w:color w:val="222222"/>
          <w:sz w:val="28"/>
          <w:szCs w:val="28"/>
          <w:lang w:val="ru-RU"/>
        </w:rPr>
        <w:t>з</w:t>
      </w:r>
      <w:proofErr w:type="spellEnd"/>
      <w:r>
        <w:rPr>
          <w:b/>
          <w:color w:val="222222"/>
          <w:sz w:val="28"/>
          <w:szCs w:val="28"/>
        </w:rPr>
        <w:t xml:space="preserve"> особливостями) </w:t>
      </w:r>
    </w:p>
    <w:p w:rsidR="001D0667" w:rsidRPr="007B73CE" w:rsidRDefault="001D0667" w:rsidP="001D0667">
      <w:pPr>
        <w:pStyle w:val="a3"/>
        <w:shd w:val="clear" w:color="auto" w:fill="F8F8F8"/>
        <w:spacing w:before="0" w:beforeAutospacing="0" w:after="0" w:afterAutospacing="0"/>
        <w:rPr>
          <w:b/>
          <w:color w:val="222222"/>
          <w:sz w:val="16"/>
          <w:szCs w:val="16"/>
        </w:rPr>
      </w:pPr>
    </w:p>
    <w:p w:rsidR="001D0667" w:rsidRDefault="001D0667" w:rsidP="001D0667">
      <w:pPr>
        <w:pStyle w:val="a3"/>
        <w:shd w:val="clear" w:color="auto" w:fill="F8F8F8"/>
        <w:spacing w:before="0" w:beforeAutospacing="0" w:after="0" w:afterAutospacing="0"/>
        <w:rPr>
          <w:color w:val="222222"/>
          <w:sz w:val="28"/>
          <w:szCs w:val="28"/>
        </w:rPr>
      </w:pPr>
      <w:r w:rsidRPr="006C7240">
        <w:rPr>
          <w:color w:val="222222"/>
          <w:sz w:val="28"/>
          <w:szCs w:val="28"/>
        </w:rPr>
        <w:t>Вид предмету закупівлі</w:t>
      </w:r>
      <w:r>
        <w:rPr>
          <w:color w:val="222222"/>
          <w:sz w:val="28"/>
          <w:szCs w:val="28"/>
        </w:rPr>
        <w:t xml:space="preserve">: </w:t>
      </w:r>
      <w:r w:rsidRPr="00C73056">
        <w:rPr>
          <w:color w:val="222222"/>
          <w:sz w:val="28"/>
          <w:szCs w:val="28"/>
          <w:lang w:val="ru-RU"/>
        </w:rPr>
        <w:t xml:space="preserve"> </w:t>
      </w:r>
      <w:proofErr w:type="spellStart"/>
      <w:r w:rsidRPr="00C73056">
        <w:rPr>
          <w:color w:val="222222"/>
          <w:sz w:val="28"/>
          <w:szCs w:val="28"/>
          <w:lang w:val="ru-RU"/>
        </w:rPr>
        <w:t>товар</w:t>
      </w:r>
      <w:r w:rsidR="001D2975">
        <w:rPr>
          <w:color w:val="222222"/>
          <w:sz w:val="28"/>
          <w:szCs w:val="28"/>
          <w:lang w:val="ru-RU"/>
        </w:rPr>
        <w:t>и</w:t>
      </w:r>
      <w:proofErr w:type="spellEnd"/>
    </w:p>
    <w:p w:rsidR="001D0667" w:rsidRPr="00892823" w:rsidRDefault="001D0667" w:rsidP="001D0667">
      <w:pPr>
        <w:pStyle w:val="a3"/>
        <w:shd w:val="clear" w:color="auto" w:fill="F8F8F8"/>
        <w:spacing w:before="0" w:beforeAutospacing="0" w:after="0" w:afterAutospacing="0"/>
        <w:rPr>
          <w:b/>
          <w:color w:val="222222"/>
          <w:sz w:val="16"/>
          <w:szCs w:val="16"/>
        </w:rPr>
      </w:pPr>
    </w:p>
    <w:p w:rsidR="001D0667" w:rsidRDefault="001D0667" w:rsidP="001D0667">
      <w:pPr>
        <w:pStyle w:val="a3"/>
        <w:shd w:val="clear" w:color="auto" w:fill="F8F8F8"/>
        <w:spacing w:before="0" w:beforeAutospacing="0" w:after="0" w:afterAutospacing="0"/>
        <w:rPr>
          <w:color w:val="333333"/>
          <w:sz w:val="28"/>
          <w:szCs w:val="28"/>
          <w:shd w:val="clear" w:color="auto" w:fill="FFFFFF"/>
        </w:rPr>
      </w:pPr>
      <w:r w:rsidRPr="00F87087">
        <w:rPr>
          <w:color w:val="000000" w:themeColor="text1"/>
          <w:sz w:val="28"/>
          <w:szCs w:val="28"/>
        </w:rPr>
        <w:t xml:space="preserve">Ідентифікатор закупівлі: </w:t>
      </w:r>
      <w:r w:rsidR="00F87087" w:rsidRPr="00F87087">
        <w:rPr>
          <w:color w:val="000000" w:themeColor="text1"/>
          <w:sz w:val="28"/>
          <w:szCs w:val="28"/>
        </w:rPr>
        <w:t xml:space="preserve"> </w:t>
      </w:r>
      <w:r w:rsidR="00F87087" w:rsidRPr="00F87087">
        <w:rPr>
          <w:color w:val="333333"/>
          <w:sz w:val="28"/>
          <w:szCs w:val="28"/>
          <w:shd w:val="clear" w:color="auto" w:fill="FFFFFF"/>
        </w:rPr>
        <w:t>UA-2026-08-21-006694-a</w:t>
      </w:r>
    </w:p>
    <w:p w:rsidR="00F87087" w:rsidRPr="00F87087" w:rsidRDefault="00F87087" w:rsidP="001D0667">
      <w:pPr>
        <w:pStyle w:val="a3"/>
        <w:shd w:val="clear" w:color="auto" w:fill="F8F8F8"/>
        <w:spacing w:before="0" w:beforeAutospacing="0" w:after="0" w:afterAutospacing="0"/>
        <w:rPr>
          <w:b/>
          <w:sz w:val="28"/>
          <w:szCs w:val="28"/>
        </w:rPr>
      </w:pPr>
    </w:p>
    <w:p w:rsidR="001D0667" w:rsidRPr="0030626E" w:rsidRDefault="001D0667" w:rsidP="001D0667">
      <w:pPr>
        <w:autoSpaceDE w:val="0"/>
        <w:autoSpaceDN w:val="0"/>
        <w:adjustRightInd w:val="0"/>
        <w:rPr>
          <w:rFonts w:ascii="Times New Roman" w:hAnsi="Times New Roman" w:cs="Times New Roman"/>
          <w:b/>
          <w:sz w:val="28"/>
          <w:szCs w:val="28"/>
          <w:lang w:eastAsia="ru-RU"/>
        </w:rPr>
      </w:pPr>
      <w:proofErr w:type="spellStart"/>
      <w:r w:rsidRPr="0030626E">
        <w:rPr>
          <w:rFonts w:ascii="Times New Roman" w:hAnsi="Times New Roman" w:cs="Times New Roman"/>
          <w:b/>
          <w:sz w:val="28"/>
          <w:szCs w:val="28"/>
          <w:lang w:eastAsia="ru-RU"/>
        </w:rPr>
        <w:t>Обгрунтування</w:t>
      </w:r>
      <w:proofErr w:type="spellEnd"/>
      <w:r w:rsidRPr="0030626E">
        <w:rPr>
          <w:rFonts w:ascii="Times New Roman" w:hAnsi="Times New Roman" w:cs="Times New Roman"/>
          <w:b/>
          <w:sz w:val="28"/>
          <w:szCs w:val="28"/>
          <w:lang w:eastAsia="ru-RU"/>
        </w:rPr>
        <w:t xml:space="preserve"> технічних та якісних характеристик предмета закупівлі </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6"/>
        <w:gridCol w:w="52"/>
        <w:gridCol w:w="2126"/>
        <w:gridCol w:w="6095"/>
        <w:gridCol w:w="709"/>
      </w:tblGrid>
      <w:tr w:rsidR="00F87087" w:rsidRPr="00D15E40" w:rsidTr="00197040">
        <w:trPr>
          <w:trHeight w:val="534"/>
        </w:trPr>
        <w:tc>
          <w:tcPr>
            <w:tcW w:w="936" w:type="dxa"/>
            <w:tcBorders>
              <w:top w:val="single" w:sz="4" w:space="0" w:color="000000"/>
              <w:left w:val="single" w:sz="4" w:space="0" w:color="000000"/>
              <w:bottom w:val="single" w:sz="4" w:space="0" w:color="000000"/>
              <w:right w:val="single" w:sz="4" w:space="0" w:color="000000"/>
            </w:tcBorders>
            <w:vAlign w:val="center"/>
            <w:hideMark/>
          </w:tcPr>
          <w:p w:rsidR="00F87087" w:rsidRPr="00D15E40" w:rsidRDefault="00F87087" w:rsidP="00197040">
            <w:pPr>
              <w:spacing w:after="0" w:line="240" w:lineRule="auto"/>
              <w:jc w:val="center"/>
              <w:rPr>
                <w:rFonts w:ascii="Times New Roman" w:hAnsi="Times New Roman" w:cs="Times New Roman"/>
                <w:b/>
                <w:sz w:val="20"/>
                <w:szCs w:val="20"/>
              </w:rPr>
            </w:pPr>
            <w:r w:rsidRPr="00D15E40">
              <w:rPr>
                <w:rFonts w:ascii="Times New Roman" w:hAnsi="Times New Roman" w:cs="Times New Roman"/>
                <w:b/>
                <w:sz w:val="20"/>
                <w:szCs w:val="20"/>
              </w:rPr>
              <w:t xml:space="preserve">№ </w:t>
            </w:r>
          </w:p>
        </w:tc>
        <w:tc>
          <w:tcPr>
            <w:tcW w:w="2178" w:type="dxa"/>
            <w:gridSpan w:val="2"/>
            <w:tcBorders>
              <w:top w:val="single" w:sz="4" w:space="0" w:color="000000"/>
              <w:left w:val="single" w:sz="4" w:space="0" w:color="000000"/>
              <w:bottom w:val="single" w:sz="4" w:space="0" w:color="000000"/>
              <w:right w:val="single" w:sz="4" w:space="0" w:color="000000"/>
            </w:tcBorders>
            <w:vAlign w:val="center"/>
            <w:hideMark/>
          </w:tcPr>
          <w:p w:rsidR="00F87087" w:rsidRPr="00D15E40" w:rsidRDefault="00F87087" w:rsidP="00197040">
            <w:pPr>
              <w:spacing w:after="0" w:line="240" w:lineRule="auto"/>
              <w:jc w:val="center"/>
              <w:rPr>
                <w:rFonts w:ascii="Times New Roman" w:hAnsi="Times New Roman" w:cs="Times New Roman"/>
                <w:b/>
                <w:sz w:val="20"/>
                <w:szCs w:val="20"/>
              </w:rPr>
            </w:pPr>
            <w:r w:rsidRPr="00233513">
              <w:rPr>
                <w:rFonts w:ascii="Times New Roman" w:hAnsi="Times New Roman" w:cs="Times New Roman"/>
                <w:b/>
                <w:sz w:val="20"/>
                <w:szCs w:val="20"/>
              </w:rPr>
              <w:t>Назва Обладнання та засобів навчання</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F87087" w:rsidRPr="00D15E40" w:rsidRDefault="00F87087" w:rsidP="00197040">
            <w:pPr>
              <w:spacing w:after="0" w:line="240" w:lineRule="auto"/>
              <w:jc w:val="center"/>
              <w:rPr>
                <w:rFonts w:ascii="Times New Roman" w:hAnsi="Times New Roman" w:cs="Times New Roman"/>
                <w:b/>
                <w:sz w:val="20"/>
                <w:szCs w:val="20"/>
              </w:rPr>
            </w:pPr>
            <w:r w:rsidRPr="00233513">
              <w:rPr>
                <w:rFonts w:ascii="Times New Roman" w:hAnsi="Times New Roman" w:cs="Times New Roman"/>
                <w:b/>
                <w:sz w:val="20"/>
                <w:szCs w:val="20"/>
              </w:rPr>
              <w:t>Характеристики Обладнання та засобів навчання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87087" w:rsidRPr="00D15E40" w:rsidRDefault="00F87087" w:rsidP="00197040">
            <w:pPr>
              <w:spacing w:after="0" w:line="240" w:lineRule="auto"/>
              <w:jc w:val="center"/>
              <w:rPr>
                <w:rFonts w:ascii="Times New Roman" w:hAnsi="Times New Roman" w:cs="Times New Roman"/>
                <w:b/>
                <w:sz w:val="20"/>
                <w:szCs w:val="20"/>
              </w:rPr>
            </w:pPr>
            <w:proofErr w:type="spellStart"/>
            <w:r w:rsidRPr="00D15E40">
              <w:rPr>
                <w:rFonts w:ascii="Times New Roman" w:hAnsi="Times New Roman" w:cs="Times New Roman"/>
                <w:b/>
                <w:sz w:val="20"/>
                <w:szCs w:val="20"/>
              </w:rPr>
              <w:t>К-ть</w:t>
            </w:r>
            <w:proofErr w:type="spellEnd"/>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rPr>
        <w:tc>
          <w:tcPr>
            <w:tcW w:w="9918" w:type="dxa"/>
            <w:gridSpan w:val="5"/>
            <w:shd w:val="clear" w:color="000000" w:fill="FFFFFF"/>
            <w:noWrap/>
            <w:vAlign w:val="center"/>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bookmarkStart w:id="0" w:name="_Hlk163596097"/>
            <w:r w:rsidRPr="00FE0457">
              <w:rPr>
                <w:rFonts w:ascii="Times New Roman" w:eastAsia="Times New Roman" w:hAnsi="Times New Roman" w:cs="Times New Roman"/>
                <w:b/>
                <w:color w:val="000000"/>
                <w:sz w:val="20"/>
                <w:szCs w:val="20"/>
              </w:rPr>
              <w:t>Обладнання та засоби навчання</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rPr>
        <w:tc>
          <w:tcPr>
            <w:tcW w:w="9918" w:type="dxa"/>
            <w:gridSpan w:val="5"/>
            <w:shd w:val="clear" w:color="000000" w:fill="FFFFFF"/>
            <w:noWrap/>
            <w:vAlign w:val="center"/>
            <w:hideMark/>
          </w:tcPr>
          <w:p w:rsidR="00F87087" w:rsidRPr="00E03490" w:rsidRDefault="00F87087" w:rsidP="0019704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Навчальні засоби для кабінету біології </w:t>
            </w:r>
            <w:proofErr w:type="spellStart"/>
            <w:r>
              <w:rPr>
                <w:rFonts w:ascii="Times New Roman" w:hAnsi="Times New Roman" w:cs="Times New Roman"/>
                <w:b/>
                <w:sz w:val="24"/>
                <w:szCs w:val="24"/>
              </w:rPr>
              <w:t>Зарічівської</w:t>
            </w:r>
            <w:proofErr w:type="spellEnd"/>
            <w:r>
              <w:rPr>
                <w:rFonts w:ascii="Times New Roman" w:hAnsi="Times New Roman" w:cs="Times New Roman"/>
                <w:b/>
                <w:sz w:val="24"/>
                <w:szCs w:val="24"/>
              </w:rPr>
              <w:t xml:space="preserve"> гімназії </w:t>
            </w:r>
            <w:proofErr w:type="spellStart"/>
            <w:r>
              <w:rPr>
                <w:rFonts w:ascii="Times New Roman" w:hAnsi="Times New Roman" w:cs="Times New Roman"/>
                <w:b/>
                <w:sz w:val="24"/>
                <w:szCs w:val="24"/>
              </w:rPr>
              <w:t>Перечинської</w:t>
            </w:r>
            <w:proofErr w:type="spellEnd"/>
            <w:r>
              <w:rPr>
                <w:rFonts w:ascii="Times New Roman" w:hAnsi="Times New Roman" w:cs="Times New Roman"/>
                <w:b/>
                <w:sz w:val="24"/>
                <w:szCs w:val="24"/>
              </w:rPr>
              <w:t xml:space="preserve"> міської  ради </w:t>
            </w:r>
          </w:p>
          <w:p w:rsidR="00F87087" w:rsidRPr="00FE0457" w:rsidRDefault="00F87087" w:rsidP="00197040">
            <w:pPr>
              <w:spacing w:after="0" w:line="240" w:lineRule="auto"/>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 </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2"/>
        </w:trPr>
        <w:tc>
          <w:tcPr>
            <w:tcW w:w="988" w:type="dxa"/>
            <w:gridSpan w:val="2"/>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c>
          <w:tcPr>
            <w:tcW w:w="2126"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Об’ємна модель "Клітина тваринна"</w:t>
            </w:r>
          </w:p>
        </w:tc>
        <w:tc>
          <w:tcPr>
            <w:tcW w:w="6095" w:type="dxa"/>
            <w:shd w:val="clear" w:color="000000" w:fill="FFFFFF"/>
          </w:tcPr>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xml:space="preserve">Демонструє зовнішню та внутрішню будову. </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xml:space="preserve">Виготовлена з пластмаси, забарвлена у природні кольори. </w:t>
            </w:r>
          </w:p>
          <w:p w:rsidR="00F87087" w:rsidRPr="00FE0457"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Встановлена на стійкій підставці.</w:t>
            </w:r>
          </w:p>
        </w:tc>
        <w:tc>
          <w:tcPr>
            <w:tcW w:w="709"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988" w:type="dxa"/>
            <w:gridSpan w:val="2"/>
            <w:shd w:val="clear" w:color="000000" w:fill="FFFFFF"/>
            <w:vAlign w:val="center"/>
            <w:hideMark/>
          </w:tcPr>
          <w:p w:rsidR="00F87087" w:rsidRPr="00332C02" w:rsidRDefault="00F87087" w:rsidP="00197040">
            <w:pPr>
              <w:spacing w:after="0" w:line="240" w:lineRule="auto"/>
              <w:jc w:val="center"/>
              <w:rPr>
                <w:rFonts w:ascii="Times New Roman" w:eastAsia="Times New Roman" w:hAnsi="Times New Roman" w:cs="Times New Roman"/>
                <w:color w:val="000000"/>
                <w:sz w:val="20"/>
                <w:szCs w:val="20"/>
              </w:rPr>
            </w:pPr>
            <w:r w:rsidRPr="00332C02">
              <w:rPr>
                <w:rFonts w:ascii="Times New Roman" w:eastAsia="Times New Roman" w:hAnsi="Times New Roman" w:cs="Times New Roman"/>
                <w:color w:val="000000"/>
                <w:sz w:val="20"/>
                <w:szCs w:val="20"/>
              </w:rPr>
              <w:t>2</w:t>
            </w:r>
          </w:p>
        </w:tc>
        <w:tc>
          <w:tcPr>
            <w:tcW w:w="2126" w:type="dxa"/>
            <w:shd w:val="clear" w:color="000000" w:fill="FFFFFF"/>
            <w:vAlign w:val="center"/>
            <w:hideMark/>
          </w:tcPr>
          <w:p w:rsidR="00F87087" w:rsidRPr="00332C02" w:rsidRDefault="00F87087" w:rsidP="00197040">
            <w:pPr>
              <w:spacing w:after="0" w:line="240" w:lineRule="auto"/>
              <w:jc w:val="center"/>
              <w:rPr>
                <w:rFonts w:ascii="Times New Roman" w:eastAsia="Times New Roman" w:hAnsi="Times New Roman" w:cs="Times New Roman"/>
                <w:color w:val="000000"/>
                <w:sz w:val="20"/>
                <w:szCs w:val="20"/>
              </w:rPr>
            </w:pPr>
            <w:r w:rsidRPr="00332C02">
              <w:rPr>
                <w:rFonts w:ascii="Times New Roman" w:eastAsia="Times New Roman" w:hAnsi="Times New Roman" w:cs="Times New Roman"/>
                <w:color w:val="000000"/>
                <w:sz w:val="20"/>
                <w:szCs w:val="20"/>
              </w:rPr>
              <w:t>Гербарій "Водорості. Гриби. Лишайники"</w:t>
            </w:r>
          </w:p>
        </w:tc>
        <w:tc>
          <w:tcPr>
            <w:tcW w:w="6095" w:type="dxa"/>
            <w:shd w:val="clear" w:color="000000" w:fill="FFFFFF"/>
          </w:tcPr>
          <w:p w:rsidR="00F87087" w:rsidRPr="00FE0457" w:rsidRDefault="00F87087" w:rsidP="00197040">
            <w:pPr>
              <w:spacing w:after="0" w:line="240" w:lineRule="auto"/>
              <w:jc w:val="both"/>
              <w:rPr>
                <w:rFonts w:ascii="Times New Roman" w:eastAsia="Times New Roman" w:hAnsi="Times New Roman" w:cs="Times New Roman"/>
                <w:color w:val="000000"/>
                <w:sz w:val="20"/>
                <w:szCs w:val="20"/>
              </w:rPr>
            </w:pPr>
            <w:r w:rsidRPr="00332C02">
              <w:rPr>
                <w:rFonts w:ascii="Times New Roman" w:eastAsia="Times New Roman" w:hAnsi="Times New Roman" w:cs="Times New Roman"/>
                <w:color w:val="000000"/>
                <w:sz w:val="20"/>
                <w:szCs w:val="20"/>
              </w:rPr>
              <w:t>Гербарні зразки висушені, прикріплені до гербарних листів. Натуральний матеріал має бути добре відпрепарований, не мати пошкоджень, залишків субстрату. Оброблені та упаковані для тривалого зберігання. Кожен зразок пронумерований і супроводжується інформацією про видову назву</w:t>
            </w:r>
          </w:p>
        </w:tc>
        <w:tc>
          <w:tcPr>
            <w:tcW w:w="709"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3"/>
        </w:trPr>
        <w:tc>
          <w:tcPr>
            <w:tcW w:w="988" w:type="dxa"/>
            <w:gridSpan w:val="2"/>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3</w:t>
            </w:r>
          </w:p>
        </w:tc>
        <w:tc>
          <w:tcPr>
            <w:tcW w:w="2126"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Об’ємна модель "Череп людини з розфарбованими кістками"</w:t>
            </w:r>
          </w:p>
        </w:tc>
        <w:tc>
          <w:tcPr>
            <w:tcW w:w="6095" w:type="dxa"/>
            <w:shd w:val="clear" w:color="000000" w:fill="FFFFFF"/>
          </w:tcPr>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Модель відтворює внутрішню та зовнішню будову, має розбірну конструкцію.</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Розмір забезпечує видимість елементів з відстані не менше 5 м.</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Має забарвлення.</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Матеріал – пластик.</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На моделі позначені:</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Тім'яна кістка.</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Вінцевий шов.</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Лобова кістка.</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Клиновидна кістка.</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Гратчаста</w:t>
            </w:r>
            <w:proofErr w:type="spellEnd"/>
            <w:r w:rsidRPr="001F5B93">
              <w:rPr>
                <w:rFonts w:ascii="Times New Roman" w:eastAsia="Times New Roman" w:hAnsi="Times New Roman" w:cs="Times New Roman"/>
                <w:color w:val="000000"/>
                <w:sz w:val="20"/>
                <w:szCs w:val="20"/>
              </w:rPr>
              <w:t xml:space="preserve"> кістка.</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Слізна кістка.</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Носова кістка.</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lastRenderedPageBreak/>
              <w:t>• Скронева ямка.</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Носова ость.</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Верхня щелепа.</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Нижня щелепа.</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Вилична кістка.</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Вилична дуга.</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Шилоподібний відросток.</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Мищелковий</w:t>
            </w:r>
            <w:proofErr w:type="spellEnd"/>
            <w:r w:rsidRPr="001F5B93">
              <w:rPr>
                <w:rFonts w:ascii="Times New Roman" w:eastAsia="Times New Roman" w:hAnsi="Times New Roman" w:cs="Times New Roman"/>
                <w:color w:val="000000"/>
                <w:sz w:val="20"/>
                <w:szCs w:val="20"/>
              </w:rPr>
              <w:t xml:space="preserve"> відросток.</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Соскоподібного відросток.</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Слуховий прохід.</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Ламдовідний</w:t>
            </w:r>
            <w:proofErr w:type="spellEnd"/>
            <w:r w:rsidRPr="001F5B93">
              <w:rPr>
                <w:rFonts w:ascii="Times New Roman" w:eastAsia="Times New Roman" w:hAnsi="Times New Roman" w:cs="Times New Roman"/>
                <w:color w:val="000000"/>
                <w:sz w:val="20"/>
                <w:szCs w:val="20"/>
              </w:rPr>
              <w:t xml:space="preserve"> шов.</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Потилична кістка.</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Скроневі лінії.</w:t>
            </w:r>
          </w:p>
          <w:p w:rsidR="00F87087" w:rsidRPr="00FE0457"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Скронева кістка.</w:t>
            </w:r>
          </w:p>
        </w:tc>
        <w:tc>
          <w:tcPr>
            <w:tcW w:w="709"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lastRenderedPageBreak/>
              <w:t>1</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6"/>
        </w:trPr>
        <w:tc>
          <w:tcPr>
            <w:tcW w:w="988" w:type="dxa"/>
            <w:gridSpan w:val="2"/>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lastRenderedPageBreak/>
              <w:t>4</w:t>
            </w:r>
          </w:p>
        </w:tc>
        <w:tc>
          <w:tcPr>
            <w:tcW w:w="2126"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Об’ємна модель "Клітина рослинна"</w:t>
            </w:r>
          </w:p>
        </w:tc>
        <w:tc>
          <w:tcPr>
            <w:tcW w:w="6095" w:type="dxa"/>
            <w:shd w:val="clear" w:color="000000" w:fill="FFFFFF"/>
          </w:tcPr>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xml:space="preserve">Демонструє зовнішню та внутрішню будову. </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xml:space="preserve">Виготовлена з пластмаси, забарвлена у природні кольори. </w:t>
            </w:r>
          </w:p>
          <w:p w:rsidR="00F87087" w:rsidRPr="00FE0457"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Встановлена на стійкій підставці.</w:t>
            </w:r>
          </w:p>
        </w:tc>
        <w:tc>
          <w:tcPr>
            <w:tcW w:w="709"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3"/>
        </w:trPr>
        <w:tc>
          <w:tcPr>
            <w:tcW w:w="988" w:type="dxa"/>
            <w:gridSpan w:val="2"/>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5</w:t>
            </w:r>
          </w:p>
        </w:tc>
        <w:tc>
          <w:tcPr>
            <w:tcW w:w="2126"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Набір лабораторний для кабінету біології тип 2</w:t>
            </w:r>
          </w:p>
        </w:tc>
        <w:tc>
          <w:tcPr>
            <w:tcW w:w="6095" w:type="dxa"/>
            <w:shd w:val="clear" w:color="000000" w:fill="FFFFFF"/>
          </w:tcPr>
          <w:p w:rsidR="00F87087" w:rsidRDefault="00F87087" w:rsidP="0019704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Повинен бути наступного складу:</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Ящик</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для</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зберігання</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шт</w:t>
            </w:r>
            <w:proofErr w:type="spellEnd"/>
          </w:p>
          <w:p w:rsidR="00F87087" w:rsidRPr="00F87087"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lang w:val="ru-RU"/>
              </w:rPr>
            </w:pPr>
            <w:r w:rsidRPr="00F87087">
              <w:rPr>
                <w:rFonts w:ascii="Times New Roman" w:eastAsia="Times New Roman" w:hAnsi="Times New Roman" w:cs="Times New Roman"/>
                <w:color w:val="000000"/>
                <w:sz w:val="20"/>
                <w:szCs w:val="20"/>
                <w:lang w:val="ru-RU"/>
              </w:rPr>
              <w:t xml:space="preserve">Штатив </w:t>
            </w:r>
            <w:proofErr w:type="spellStart"/>
            <w:r w:rsidRPr="00F87087">
              <w:rPr>
                <w:rFonts w:ascii="Times New Roman" w:eastAsia="Times New Roman" w:hAnsi="Times New Roman" w:cs="Times New Roman"/>
                <w:color w:val="000000"/>
                <w:sz w:val="20"/>
                <w:szCs w:val="20"/>
                <w:lang w:val="ru-RU"/>
              </w:rPr>
              <w:t>лабораторний</w:t>
            </w:r>
            <w:proofErr w:type="spell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хімічний</w:t>
            </w:r>
            <w:proofErr w:type="spell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комбінований</w:t>
            </w:r>
            <w:proofErr w:type="spellEnd"/>
            <w:r w:rsidRPr="00F87087">
              <w:rPr>
                <w:rFonts w:ascii="Times New Roman" w:eastAsia="Times New Roman" w:hAnsi="Times New Roman" w:cs="Times New Roman"/>
                <w:color w:val="000000"/>
                <w:sz w:val="20"/>
                <w:szCs w:val="20"/>
                <w:lang w:val="ru-RU"/>
              </w:rPr>
              <w:t xml:space="preserve"> ШЛХ — 1 шт.</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Чашка</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Петрі</w:t>
            </w:r>
            <w:proofErr w:type="spellEnd"/>
            <w:r w:rsidRPr="001F5B93">
              <w:rPr>
                <w:rFonts w:ascii="Times New Roman" w:eastAsia="Times New Roman" w:hAnsi="Times New Roman" w:cs="Times New Roman"/>
                <w:color w:val="000000"/>
                <w:sz w:val="20"/>
                <w:szCs w:val="20"/>
              </w:rPr>
              <w:t xml:space="preserve"> — 6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Колби</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набір</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Скло</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годинникове</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Піпетка</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Мора</w:t>
            </w:r>
            <w:proofErr w:type="spellEnd"/>
            <w:r w:rsidRPr="001F5B93">
              <w:rPr>
                <w:rFonts w:ascii="Times New Roman" w:eastAsia="Times New Roman" w:hAnsi="Times New Roman" w:cs="Times New Roman"/>
                <w:color w:val="000000"/>
                <w:sz w:val="20"/>
                <w:szCs w:val="20"/>
              </w:rPr>
              <w:t xml:space="preserve">, 5 </w:t>
            </w:r>
            <w:proofErr w:type="spellStart"/>
            <w:r w:rsidRPr="001F5B93">
              <w:rPr>
                <w:rFonts w:ascii="Times New Roman" w:eastAsia="Times New Roman" w:hAnsi="Times New Roman" w:cs="Times New Roman"/>
                <w:color w:val="000000"/>
                <w:sz w:val="20"/>
                <w:szCs w:val="20"/>
              </w:rPr>
              <w:t>мл</w:t>
            </w:r>
            <w:proofErr w:type="spellEnd"/>
            <w:r w:rsidRPr="001F5B93">
              <w:rPr>
                <w:rFonts w:ascii="Times New Roman" w:eastAsia="Times New Roman" w:hAnsi="Times New Roman" w:cs="Times New Roman"/>
                <w:color w:val="000000"/>
                <w:sz w:val="20"/>
                <w:szCs w:val="20"/>
              </w:rPr>
              <w:t xml:space="preserve"> — 2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Піпетка</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Мора</w:t>
            </w:r>
            <w:proofErr w:type="spellEnd"/>
            <w:r w:rsidRPr="001F5B93">
              <w:rPr>
                <w:rFonts w:ascii="Times New Roman" w:eastAsia="Times New Roman" w:hAnsi="Times New Roman" w:cs="Times New Roman"/>
                <w:color w:val="000000"/>
                <w:sz w:val="20"/>
                <w:szCs w:val="20"/>
              </w:rPr>
              <w:t xml:space="preserve">, 10 </w:t>
            </w:r>
            <w:proofErr w:type="spellStart"/>
            <w:r w:rsidRPr="001F5B93">
              <w:rPr>
                <w:rFonts w:ascii="Times New Roman" w:eastAsia="Times New Roman" w:hAnsi="Times New Roman" w:cs="Times New Roman"/>
                <w:color w:val="000000"/>
                <w:sz w:val="20"/>
                <w:szCs w:val="20"/>
              </w:rPr>
              <w:t>мл</w:t>
            </w:r>
            <w:proofErr w:type="spellEnd"/>
            <w:r w:rsidRPr="001F5B93">
              <w:rPr>
                <w:rFonts w:ascii="Times New Roman" w:eastAsia="Times New Roman" w:hAnsi="Times New Roman" w:cs="Times New Roman"/>
                <w:color w:val="000000"/>
                <w:sz w:val="20"/>
                <w:szCs w:val="20"/>
              </w:rPr>
              <w:t xml:space="preserve"> — 2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Піпетка</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Мора</w:t>
            </w:r>
            <w:proofErr w:type="spellEnd"/>
            <w:r w:rsidRPr="001F5B93">
              <w:rPr>
                <w:rFonts w:ascii="Times New Roman" w:eastAsia="Times New Roman" w:hAnsi="Times New Roman" w:cs="Times New Roman"/>
                <w:color w:val="000000"/>
                <w:sz w:val="20"/>
                <w:szCs w:val="20"/>
              </w:rPr>
              <w:t xml:space="preserve">, 20 </w:t>
            </w:r>
            <w:proofErr w:type="spellStart"/>
            <w:r w:rsidRPr="001F5B93">
              <w:rPr>
                <w:rFonts w:ascii="Times New Roman" w:eastAsia="Times New Roman" w:hAnsi="Times New Roman" w:cs="Times New Roman"/>
                <w:color w:val="000000"/>
                <w:sz w:val="20"/>
                <w:szCs w:val="20"/>
              </w:rPr>
              <w:t>мл</w:t>
            </w:r>
            <w:proofErr w:type="spellEnd"/>
            <w:r w:rsidRPr="001F5B93">
              <w:rPr>
                <w:rFonts w:ascii="Times New Roman" w:eastAsia="Times New Roman" w:hAnsi="Times New Roman" w:cs="Times New Roman"/>
                <w:color w:val="000000"/>
                <w:sz w:val="20"/>
                <w:szCs w:val="20"/>
              </w:rPr>
              <w:t xml:space="preserve"> — 2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Піпетка-дозатор</w:t>
            </w:r>
            <w:proofErr w:type="spellEnd"/>
            <w:r w:rsidRPr="001F5B93">
              <w:rPr>
                <w:rFonts w:ascii="Times New Roman" w:eastAsia="Times New Roman" w:hAnsi="Times New Roman" w:cs="Times New Roman"/>
                <w:color w:val="000000"/>
                <w:sz w:val="20"/>
                <w:szCs w:val="20"/>
              </w:rPr>
              <w:t xml:space="preserve"> — 2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Тримач</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для</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пробірок</w:t>
            </w:r>
            <w:proofErr w:type="spellEnd"/>
            <w:r w:rsidRPr="001F5B93">
              <w:rPr>
                <w:rFonts w:ascii="Times New Roman" w:eastAsia="Times New Roman" w:hAnsi="Times New Roman" w:cs="Times New Roman"/>
                <w:color w:val="000000"/>
                <w:sz w:val="20"/>
                <w:szCs w:val="20"/>
              </w:rPr>
              <w:t xml:space="preserve"> — 2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Ступка</w:t>
            </w:r>
            <w:proofErr w:type="spellEnd"/>
            <w:r w:rsidRPr="001F5B93">
              <w:rPr>
                <w:rFonts w:ascii="Times New Roman" w:eastAsia="Times New Roman" w:hAnsi="Times New Roman" w:cs="Times New Roman"/>
                <w:color w:val="000000"/>
                <w:sz w:val="20"/>
                <w:szCs w:val="20"/>
              </w:rPr>
              <w:t xml:space="preserve"> з </w:t>
            </w:r>
            <w:proofErr w:type="spellStart"/>
            <w:r w:rsidRPr="001F5B93">
              <w:rPr>
                <w:rFonts w:ascii="Times New Roman" w:eastAsia="Times New Roman" w:hAnsi="Times New Roman" w:cs="Times New Roman"/>
                <w:color w:val="000000"/>
                <w:sz w:val="20"/>
                <w:szCs w:val="20"/>
              </w:rPr>
              <w:t>товкачиком</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Фільтрувальний</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папір</w:t>
            </w:r>
            <w:proofErr w:type="spellEnd"/>
            <w:r w:rsidRPr="001F5B93">
              <w:rPr>
                <w:rFonts w:ascii="Times New Roman" w:eastAsia="Times New Roman" w:hAnsi="Times New Roman" w:cs="Times New Roman"/>
                <w:color w:val="000000"/>
                <w:sz w:val="20"/>
                <w:szCs w:val="20"/>
              </w:rPr>
              <w:t xml:space="preserve"> — 2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Воронка</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конічна</w:t>
            </w:r>
            <w:proofErr w:type="spellEnd"/>
            <w:r w:rsidRPr="001F5B93">
              <w:rPr>
                <w:rFonts w:ascii="Times New Roman" w:eastAsia="Times New Roman" w:hAnsi="Times New Roman" w:cs="Times New Roman"/>
                <w:color w:val="000000"/>
                <w:sz w:val="20"/>
                <w:szCs w:val="20"/>
              </w:rPr>
              <w:t xml:space="preserve"> d = 36–50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Воронка</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конічна</w:t>
            </w:r>
            <w:proofErr w:type="spellEnd"/>
            <w:r w:rsidRPr="001F5B93">
              <w:rPr>
                <w:rFonts w:ascii="Times New Roman" w:eastAsia="Times New Roman" w:hAnsi="Times New Roman" w:cs="Times New Roman"/>
                <w:color w:val="000000"/>
                <w:sz w:val="20"/>
                <w:szCs w:val="20"/>
              </w:rPr>
              <w:t xml:space="preserve"> d = 75–110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Стакани</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хімічні</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набір</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Мензурка</w:t>
            </w:r>
            <w:proofErr w:type="spellEnd"/>
            <w:r w:rsidRPr="001F5B93">
              <w:rPr>
                <w:rFonts w:ascii="Times New Roman" w:eastAsia="Times New Roman" w:hAnsi="Times New Roman" w:cs="Times New Roman"/>
                <w:color w:val="000000"/>
                <w:sz w:val="20"/>
                <w:szCs w:val="20"/>
              </w:rPr>
              <w:t xml:space="preserve"> 250 </w:t>
            </w:r>
            <w:proofErr w:type="spellStart"/>
            <w:r w:rsidRPr="001F5B93">
              <w:rPr>
                <w:rFonts w:ascii="Times New Roman" w:eastAsia="Times New Roman" w:hAnsi="Times New Roman" w:cs="Times New Roman"/>
                <w:color w:val="000000"/>
                <w:sz w:val="20"/>
                <w:szCs w:val="20"/>
              </w:rPr>
              <w:t>мл</w:t>
            </w:r>
            <w:proofErr w:type="spellEnd"/>
            <w:r w:rsidRPr="001F5B93">
              <w:rPr>
                <w:rFonts w:ascii="Times New Roman" w:eastAsia="Times New Roman" w:hAnsi="Times New Roman" w:cs="Times New Roman"/>
                <w:color w:val="000000"/>
                <w:sz w:val="20"/>
                <w:szCs w:val="20"/>
              </w:rPr>
              <w:t xml:space="preserve"> — 2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F87087"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lang w:val="ru-RU"/>
              </w:rPr>
            </w:pPr>
            <w:r w:rsidRPr="00F87087">
              <w:rPr>
                <w:rFonts w:ascii="Times New Roman" w:eastAsia="Times New Roman" w:hAnsi="Times New Roman" w:cs="Times New Roman"/>
                <w:color w:val="000000"/>
                <w:sz w:val="20"/>
                <w:szCs w:val="20"/>
                <w:lang w:val="ru-RU"/>
              </w:rPr>
              <w:t xml:space="preserve">Груша для </w:t>
            </w:r>
            <w:proofErr w:type="spellStart"/>
            <w:proofErr w:type="gramStart"/>
            <w:r w:rsidRPr="00F87087">
              <w:rPr>
                <w:rFonts w:ascii="Times New Roman" w:eastAsia="Times New Roman" w:hAnsi="Times New Roman" w:cs="Times New Roman"/>
                <w:color w:val="000000"/>
                <w:sz w:val="20"/>
                <w:szCs w:val="20"/>
                <w:lang w:val="ru-RU"/>
              </w:rPr>
              <w:t>п</w:t>
            </w:r>
            <w:proofErr w:type="gramEnd"/>
            <w:r w:rsidRPr="00F87087">
              <w:rPr>
                <w:rFonts w:ascii="Times New Roman" w:eastAsia="Times New Roman" w:hAnsi="Times New Roman" w:cs="Times New Roman"/>
                <w:color w:val="000000"/>
                <w:sz w:val="20"/>
                <w:szCs w:val="20"/>
                <w:lang w:val="ru-RU"/>
              </w:rPr>
              <w:t>іпеток</w:t>
            </w:r>
            <w:proofErr w:type="spellEnd"/>
            <w:r w:rsidRPr="00F87087">
              <w:rPr>
                <w:rFonts w:ascii="Times New Roman" w:eastAsia="Times New Roman" w:hAnsi="Times New Roman" w:cs="Times New Roman"/>
                <w:color w:val="000000"/>
                <w:sz w:val="20"/>
                <w:szCs w:val="20"/>
                <w:lang w:val="ru-RU"/>
              </w:rPr>
              <w:t>, 8 мл — 1 шт.</w:t>
            </w:r>
          </w:p>
          <w:p w:rsidR="00F87087" w:rsidRPr="00F87087"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lang w:val="ru-RU"/>
              </w:rPr>
            </w:pPr>
            <w:proofErr w:type="spellStart"/>
            <w:r w:rsidRPr="00F87087">
              <w:rPr>
                <w:rFonts w:ascii="Times New Roman" w:eastAsia="Times New Roman" w:hAnsi="Times New Roman" w:cs="Times New Roman"/>
                <w:color w:val="000000"/>
                <w:sz w:val="20"/>
                <w:szCs w:val="20"/>
                <w:lang w:val="ru-RU"/>
              </w:rPr>
              <w:t>Циліндр</w:t>
            </w:r>
            <w:proofErr w:type="spell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вимірювальний</w:t>
            </w:r>
            <w:proofErr w:type="spellEnd"/>
            <w:r w:rsidRPr="00F87087">
              <w:rPr>
                <w:rFonts w:ascii="Times New Roman" w:eastAsia="Times New Roman" w:hAnsi="Times New Roman" w:cs="Times New Roman"/>
                <w:color w:val="000000"/>
                <w:sz w:val="20"/>
                <w:szCs w:val="20"/>
                <w:lang w:val="ru-RU"/>
              </w:rPr>
              <w:t xml:space="preserve"> 50 мл ПП — 1 шт.</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Термометр</w:t>
            </w:r>
            <w:proofErr w:type="spellEnd"/>
            <w:r w:rsidRPr="001F5B93">
              <w:rPr>
                <w:rFonts w:ascii="Times New Roman" w:eastAsia="Times New Roman" w:hAnsi="Times New Roman" w:cs="Times New Roman"/>
                <w:color w:val="000000"/>
                <w:sz w:val="20"/>
                <w:szCs w:val="20"/>
              </w:rPr>
              <w:t xml:space="preserve"> (0...+100 °C)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Ложка</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порцелянова</w:t>
            </w:r>
            <w:proofErr w:type="spellEnd"/>
            <w:r w:rsidRPr="001F5B93">
              <w:rPr>
                <w:rFonts w:ascii="Times New Roman" w:eastAsia="Times New Roman" w:hAnsi="Times New Roman" w:cs="Times New Roman"/>
                <w:color w:val="000000"/>
                <w:sz w:val="20"/>
                <w:szCs w:val="20"/>
              </w:rPr>
              <w:t xml:space="preserve"> 150 </w:t>
            </w:r>
            <w:proofErr w:type="spellStart"/>
            <w:r w:rsidRPr="001F5B93">
              <w:rPr>
                <w:rFonts w:ascii="Times New Roman" w:eastAsia="Times New Roman" w:hAnsi="Times New Roman" w:cs="Times New Roman"/>
                <w:color w:val="000000"/>
                <w:sz w:val="20"/>
                <w:szCs w:val="20"/>
              </w:rPr>
              <w:t>мм</w:t>
            </w:r>
            <w:proofErr w:type="spellEnd"/>
            <w:r w:rsidRPr="001F5B93">
              <w:rPr>
                <w:rFonts w:ascii="Times New Roman" w:eastAsia="Times New Roman" w:hAnsi="Times New Roman" w:cs="Times New Roman"/>
                <w:color w:val="000000"/>
                <w:sz w:val="20"/>
                <w:szCs w:val="20"/>
              </w:rPr>
              <w:t xml:space="preserve"> (№2)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Окуляри</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захисні</w:t>
            </w:r>
            <w:proofErr w:type="spellEnd"/>
            <w:r w:rsidRPr="001F5B93">
              <w:rPr>
                <w:rFonts w:ascii="Times New Roman" w:eastAsia="Times New Roman" w:hAnsi="Times New Roman" w:cs="Times New Roman"/>
                <w:color w:val="000000"/>
                <w:sz w:val="20"/>
                <w:szCs w:val="20"/>
              </w:rPr>
              <w:t xml:space="preserve"> — 2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Пінцет</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Трубка</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з’єднувальна</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Лупа</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шкільна</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F87087"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lang w:val="ru-RU"/>
              </w:rPr>
            </w:pPr>
            <w:r w:rsidRPr="00F87087">
              <w:rPr>
                <w:rFonts w:ascii="Times New Roman" w:eastAsia="Times New Roman" w:hAnsi="Times New Roman" w:cs="Times New Roman"/>
                <w:color w:val="000000"/>
                <w:sz w:val="20"/>
                <w:szCs w:val="20"/>
                <w:lang w:val="ru-RU"/>
              </w:rPr>
              <w:t xml:space="preserve">Штатив для </w:t>
            </w:r>
            <w:proofErr w:type="spellStart"/>
            <w:r w:rsidRPr="00F87087">
              <w:rPr>
                <w:rFonts w:ascii="Times New Roman" w:eastAsia="Times New Roman" w:hAnsi="Times New Roman" w:cs="Times New Roman"/>
                <w:color w:val="000000"/>
                <w:sz w:val="20"/>
                <w:szCs w:val="20"/>
                <w:lang w:val="ru-RU"/>
              </w:rPr>
              <w:t>пробірок</w:t>
            </w:r>
            <w:proofErr w:type="spellEnd"/>
            <w:r w:rsidRPr="00F87087">
              <w:rPr>
                <w:rFonts w:ascii="Times New Roman" w:eastAsia="Times New Roman" w:hAnsi="Times New Roman" w:cs="Times New Roman"/>
                <w:color w:val="000000"/>
                <w:sz w:val="20"/>
                <w:szCs w:val="20"/>
                <w:lang w:val="ru-RU"/>
              </w:rPr>
              <w:t xml:space="preserve"> на 10 </w:t>
            </w:r>
            <w:proofErr w:type="spellStart"/>
            <w:r w:rsidRPr="00F87087">
              <w:rPr>
                <w:rFonts w:ascii="Times New Roman" w:eastAsia="Times New Roman" w:hAnsi="Times New Roman" w:cs="Times New Roman"/>
                <w:color w:val="000000"/>
                <w:sz w:val="20"/>
                <w:szCs w:val="20"/>
                <w:lang w:val="ru-RU"/>
              </w:rPr>
              <w:t>гнізд</w:t>
            </w:r>
            <w:proofErr w:type="spellEnd"/>
            <w:r w:rsidRPr="00F87087">
              <w:rPr>
                <w:rFonts w:ascii="Times New Roman" w:eastAsia="Times New Roman" w:hAnsi="Times New Roman" w:cs="Times New Roman"/>
                <w:color w:val="000000"/>
                <w:sz w:val="20"/>
                <w:szCs w:val="20"/>
                <w:lang w:val="ru-RU"/>
              </w:rPr>
              <w:t xml:space="preserve"> — 1 шт.</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Затискач</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Мора</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пружинний</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Пробка</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гумова</w:t>
            </w:r>
            <w:proofErr w:type="spellEnd"/>
            <w:r w:rsidRPr="001F5B93">
              <w:rPr>
                <w:rFonts w:ascii="Times New Roman" w:eastAsia="Times New Roman" w:hAnsi="Times New Roman" w:cs="Times New Roman"/>
                <w:color w:val="000000"/>
                <w:sz w:val="20"/>
                <w:szCs w:val="20"/>
              </w:rPr>
              <w:t xml:space="preserve"> — 6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Пробірка</w:t>
            </w:r>
            <w:proofErr w:type="spellEnd"/>
            <w:r w:rsidRPr="001F5B93">
              <w:rPr>
                <w:rFonts w:ascii="Times New Roman" w:eastAsia="Times New Roman" w:hAnsi="Times New Roman" w:cs="Times New Roman"/>
                <w:color w:val="000000"/>
                <w:sz w:val="20"/>
                <w:szCs w:val="20"/>
              </w:rPr>
              <w:t xml:space="preserve"> ПХ-16 — 6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F87087"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lang w:val="ru-RU"/>
              </w:rPr>
            </w:pPr>
            <w:proofErr w:type="spellStart"/>
            <w:r w:rsidRPr="00F87087">
              <w:rPr>
                <w:rFonts w:ascii="Times New Roman" w:eastAsia="Times New Roman" w:hAnsi="Times New Roman" w:cs="Times New Roman"/>
                <w:color w:val="000000"/>
                <w:sz w:val="20"/>
                <w:szCs w:val="20"/>
                <w:lang w:val="ru-RU"/>
              </w:rPr>
              <w:t>Набі</w:t>
            </w:r>
            <w:proofErr w:type="gramStart"/>
            <w:r w:rsidRPr="00F87087">
              <w:rPr>
                <w:rFonts w:ascii="Times New Roman" w:eastAsia="Times New Roman" w:hAnsi="Times New Roman" w:cs="Times New Roman"/>
                <w:color w:val="000000"/>
                <w:sz w:val="20"/>
                <w:szCs w:val="20"/>
                <w:lang w:val="ru-RU"/>
              </w:rPr>
              <w:t>р</w:t>
            </w:r>
            <w:proofErr w:type="spellEnd"/>
            <w:proofErr w:type="gram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йоржів</w:t>
            </w:r>
            <w:proofErr w:type="spellEnd"/>
            <w:r w:rsidRPr="00F87087">
              <w:rPr>
                <w:rFonts w:ascii="Times New Roman" w:eastAsia="Times New Roman" w:hAnsi="Times New Roman" w:cs="Times New Roman"/>
                <w:color w:val="000000"/>
                <w:sz w:val="20"/>
                <w:szCs w:val="20"/>
                <w:lang w:val="ru-RU"/>
              </w:rPr>
              <w:t xml:space="preserve"> для </w:t>
            </w:r>
            <w:proofErr w:type="spellStart"/>
            <w:r w:rsidRPr="00F87087">
              <w:rPr>
                <w:rFonts w:ascii="Times New Roman" w:eastAsia="Times New Roman" w:hAnsi="Times New Roman" w:cs="Times New Roman"/>
                <w:color w:val="000000"/>
                <w:sz w:val="20"/>
                <w:szCs w:val="20"/>
                <w:lang w:val="ru-RU"/>
              </w:rPr>
              <w:t>миття</w:t>
            </w:r>
            <w:proofErr w:type="spellEnd"/>
            <w:r w:rsidRPr="00F87087">
              <w:rPr>
                <w:rFonts w:ascii="Times New Roman" w:eastAsia="Times New Roman" w:hAnsi="Times New Roman" w:cs="Times New Roman"/>
                <w:color w:val="000000"/>
                <w:sz w:val="20"/>
                <w:szCs w:val="20"/>
                <w:lang w:val="ru-RU"/>
              </w:rPr>
              <w:t xml:space="preserve"> посуду — 1 шт.</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Індикаторний</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папір</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Тигель</w:t>
            </w:r>
            <w:proofErr w:type="spellEnd"/>
            <w:r w:rsidRPr="001F5B93">
              <w:rPr>
                <w:rFonts w:ascii="Times New Roman" w:eastAsia="Times New Roman" w:hAnsi="Times New Roman" w:cs="Times New Roman"/>
                <w:color w:val="000000"/>
                <w:sz w:val="20"/>
                <w:szCs w:val="20"/>
              </w:rPr>
              <w:t xml:space="preserve"> з </w:t>
            </w:r>
            <w:proofErr w:type="spellStart"/>
            <w:r w:rsidRPr="001F5B93">
              <w:rPr>
                <w:rFonts w:ascii="Times New Roman" w:eastAsia="Times New Roman" w:hAnsi="Times New Roman" w:cs="Times New Roman"/>
                <w:color w:val="000000"/>
                <w:sz w:val="20"/>
                <w:szCs w:val="20"/>
              </w:rPr>
              <w:t>кришкою</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Щипці</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для</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тиглів</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Скельця</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предметні</w:t>
            </w:r>
            <w:proofErr w:type="spellEnd"/>
            <w:r w:rsidRPr="001F5B93">
              <w:rPr>
                <w:rFonts w:ascii="Times New Roman" w:eastAsia="Times New Roman" w:hAnsi="Times New Roman" w:cs="Times New Roman"/>
                <w:color w:val="000000"/>
                <w:sz w:val="20"/>
                <w:szCs w:val="20"/>
              </w:rPr>
              <w:t xml:space="preserve"> (50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уп</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Скельця</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покривні</w:t>
            </w:r>
            <w:proofErr w:type="spellEnd"/>
            <w:r w:rsidRPr="001F5B93">
              <w:rPr>
                <w:rFonts w:ascii="Times New Roman" w:eastAsia="Times New Roman" w:hAnsi="Times New Roman" w:cs="Times New Roman"/>
                <w:color w:val="000000"/>
                <w:sz w:val="20"/>
                <w:szCs w:val="20"/>
              </w:rPr>
              <w:t xml:space="preserve"> (100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уп</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Цифровий</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мікроскоп</w:t>
            </w:r>
            <w:proofErr w:type="spellEnd"/>
            <w:r w:rsidRPr="001F5B93">
              <w:rPr>
                <w:rFonts w:ascii="Times New Roman" w:eastAsia="Times New Roman" w:hAnsi="Times New Roman" w:cs="Times New Roman"/>
                <w:color w:val="000000"/>
                <w:sz w:val="20"/>
                <w:szCs w:val="20"/>
              </w:rPr>
              <w:t xml:space="preserve"> - 1шт.</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Набір</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мікропрепаратів</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Анатомія</w:t>
            </w:r>
            <w:proofErr w:type="spellEnd"/>
            <w:r w:rsidRPr="001F5B93">
              <w:rPr>
                <w:rFonts w:ascii="Times New Roman" w:eastAsia="Times New Roman" w:hAnsi="Times New Roman" w:cs="Times New Roman"/>
                <w:color w:val="000000"/>
                <w:sz w:val="20"/>
                <w:szCs w:val="20"/>
              </w:rPr>
              <w:t>" - 1шт.</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Набір</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мікропрепаратів</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Ботаніка</w:t>
            </w:r>
            <w:proofErr w:type="spellEnd"/>
            <w:r w:rsidRPr="001F5B93">
              <w:rPr>
                <w:rFonts w:ascii="Times New Roman" w:eastAsia="Times New Roman" w:hAnsi="Times New Roman" w:cs="Times New Roman"/>
                <w:color w:val="000000"/>
                <w:sz w:val="20"/>
                <w:szCs w:val="20"/>
              </w:rPr>
              <w:t>" - 1шт.</w:t>
            </w:r>
          </w:p>
          <w:p w:rsidR="00F87087" w:rsidRPr="00F87087"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lang w:val="ru-RU"/>
              </w:rPr>
            </w:pPr>
            <w:proofErr w:type="spellStart"/>
            <w:r w:rsidRPr="00F87087">
              <w:rPr>
                <w:rFonts w:ascii="Times New Roman" w:eastAsia="Times New Roman" w:hAnsi="Times New Roman" w:cs="Times New Roman"/>
                <w:color w:val="000000"/>
                <w:sz w:val="20"/>
                <w:szCs w:val="20"/>
                <w:lang w:val="ru-RU"/>
              </w:rPr>
              <w:t>Набі</w:t>
            </w:r>
            <w:proofErr w:type="gramStart"/>
            <w:r w:rsidRPr="00F87087">
              <w:rPr>
                <w:rFonts w:ascii="Times New Roman" w:eastAsia="Times New Roman" w:hAnsi="Times New Roman" w:cs="Times New Roman"/>
                <w:color w:val="000000"/>
                <w:sz w:val="20"/>
                <w:szCs w:val="20"/>
                <w:lang w:val="ru-RU"/>
              </w:rPr>
              <w:t>р</w:t>
            </w:r>
            <w:proofErr w:type="spellEnd"/>
            <w:proofErr w:type="gram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мікропрепаратів</w:t>
            </w:r>
            <w:proofErr w:type="spell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Біологія</w:t>
            </w:r>
            <w:proofErr w:type="spellEnd"/>
            <w:r w:rsidRPr="00F87087">
              <w:rPr>
                <w:rFonts w:ascii="Times New Roman" w:eastAsia="Times New Roman" w:hAnsi="Times New Roman" w:cs="Times New Roman"/>
                <w:color w:val="000000"/>
                <w:sz w:val="20"/>
                <w:szCs w:val="20"/>
                <w:lang w:val="ru-RU"/>
              </w:rPr>
              <w:t xml:space="preserve"> 10-11 </w:t>
            </w:r>
            <w:proofErr w:type="spellStart"/>
            <w:r w:rsidRPr="00F87087">
              <w:rPr>
                <w:rFonts w:ascii="Times New Roman" w:eastAsia="Times New Roman" w:hAnsi="Times New Roman" w:cs="Times New Roman"/>
                <w:color w:val="000000"/>
                <w:sz w:val="20"/>
                <w:szCs w:val="20"/>
                <w:lang w:val="ru-RU"/>
              </w:rPr>
              <w:t>класи</w:t>
            </w:r>
            <w:proofErr w:type="spellEnd"/>
            <w:r w:rsidRPr="00F87087">
              <w:rPr>
                <w:rFonts w:ascii="Times New Roman" w:eastAsia="Times New Roman" w:hAnsi="Times New Roman" w:cs="Times New Roman"/>
                <w:color w:val="000000"/>
                <w:sz w:val="20"/>
                <w:szCs w:val="20"/>
                <w:lang w:val="ru-RU"/>
              </w:rPr>
              <w:t>» - 1шт.</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Набір</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мікропрепаратів</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Гриби</w:t>
            </w:r>
            <w:proofErr w:type="spellEnd"/>
            <w:r w:rsidRPr="001F5B93">
              <w:rPr>
                <w:rFonts w:ascii="Times New Roman" w:eastAsia="Times New Roman" w:hAnsi="Times New Roman" w:cs="Times New Roman"/>
                <w:color w:val="000000"/>
                <w:sz w:val="20"/>
                <w:szCs w:val="20"/>
              </w:rPr>
              <w:t>» - 1шт.</w:t>
            </w:r>
          </w:p>
          <w:p w:rsidR="00F87087" w:rsidRPr="001F5B93" w:rsidRDefault="00F87087" w:rsidP="00F87087">
            <w:pPr>
              <w:pStyle w:val="a9"/>
              <w:numPr>
                <w:ilvl w:val="0"/>
                <w:numId w:val="3"/>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Набір</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мікропрепаратів</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Зоологія</w:t>
            </w:r>
            <w:proofErr w:type="spellEnd"/>
            <w:r w:rsidRPr="001F5B93">
              <w:rPr>
                <w:rFonts w:ascii="Times New Roman" w:eastAsia="Times New Roman" w:hAnsi="Times New Roman" w:cs="Times New Roman"/>
                <w:color w:val="000000"/>
                <w:sz w:val="20"/>
                <w:szCs w:val="20"/>
              </w:rPr>
              <w:t>" - 1шт.</w:t>
            </w:r>
          </w:p>
        </w:tc>
        <w:tc>
          <w:tcPr>
            <w:tcW w:w="709"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3"/>
        </w:trPr>
        <w:tc>
          <w:tcPr>
            <w:tcW w:w="988" w:type="dxa"/>
            <w:gridSpan w:val="2"/>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lastRenderedPageBreak/>
              <w:t>6</w:t>
            </w:r>
          </w:p>
        </w:tc>
        <w:tc>
          <w:tcPr>
            <w:tcW w:w="2126"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Набір лабораторний для кабінету біології (Мікроскопія)</w:t>
            </w:r>
          </w:p>
        </w:tc>
        <w:tc>
          <w:tcPr>
            <w:tcW w:w="6095" w:type="dxa"/>
          </w:tcPr>
          <w:p w:rsidR="00F87087" w:rsidRDefault="00F87087" w:rsidP="0019704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Повинен бути наступного складу:</w:t>
            </w:r>
          </w:p>
          <w:p w:rsidR="00F87087" w:rsidRPr="001F5B93" w:rsidRDefault="00F87087" w:rsidP="00F87087">
            <w:pPr>
              <w:pStyle w:val="a9"/>
              <w:numPr>
                <w:ilvl w:val="0"/>
                <w:numId w:val="4"/>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Мікроскоп</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F87087" w:rsidRDefault="00F87087" w:rsidP="00F87087">
            <w:pPr>
              <w:pStyle w:val="a9"/>
              <w:numPr>
                <w:ilvl w:val="0"/>
                <w:numId w:val="4"/>
              </w:numPr>
              <w:spacing w:after="0" w:line="240" w:lineRule="auto"/>
              <w:ind w:left="182" w:hanging="141"/>
              <w:jc w:val="both"/>
              <w:rPr>
                <w:rFonts w:ascii="Times New Roman" w:eastAsia="Times New Roman" w:hAnsi="Times New Roman" w:cs="Times New Roman"/>
                <w:color w:val="000000"/>
                <w:sz w:val="20"/>
                <w:szCs w:val="20"/>
                <w:lang w:val="ru-RU"/>
              </w:rPr>
            </w:pPr>
            <w:proofErr w:type="spellStart"/>
            <w:r w:rsidRPr="00F87087">
              <w:rPr>
                <w:rFonts w:ascii="Times New Roman" w:eastAsia="Times New Roman" w:hAnsi="Times New Roman" w:cs="Times New Roman"/>
                <w:color w:val="000000"/>
                <w:sz w:val="20"/>
                <w:szCs w:val="20"/>
                <w:lang w:val="ru-RU"/>
              </w:rPr>
              <w:t>Цифрова</w:t>
            </w:r>
            <w:proofErr w:type="spellEnd"/>
            <w:r w:rsidRPr="00F87087">
              <w:rPr>
                <w:rFonts w:ascii="Times New Roman" w:eastAsia="Times New Roman" w:hAnsi="Times New Roman" w:cs="Times New Roman"/>
                <w:color w:val="000000"/>
                <w:sz w:val="20"/>
                <w:szCs w:val="20"/>
                <w:lang w:val="ru-RU"/>
              </w:rPr>
              <w:t xml:space="preserve"> камера до </w:t>
            </w:r>
            <w:proofErr w:type="spellStart"/>
            <w:r w:rsidRPr="00F87087">
              <w:rPr>
                <w:rFonts w:ascii="Times New Roman" w:eastAsia="Times New Roman" w:hAnsi="Times New Roman" w:cs="Times New Roman"/>
                <w:color w:val="000000"/>
                <w:sz w:val="20"/>
                <w:szCs w:val="20"/>
                <w:lang w:val="ru-RU"/>
              </w:rPr>
              <w:t>шкільного</w:t>
            </w:r>
            <w:proofErr w:type="spell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мікроскопа</w:t>
            </w:r>
            <w:proofErr w:type="spellEnd"/>
            <w:r w:rsidRPr="00F87087">
              <w:rPr>
                <w:rFonts w:ascii="Times New Roman" w:eastAsia="Times New Roman" w:hAnsi="Times New Roman" w:cs="Times New Roman"/>
                <w:color w:val="000000"/>
                <w:sz w:val="20"/>
                <w:szCs w:val="20"/>
                <w:lang w:val="ru-RU"/>
              </w:rPr>
              <w:t xml:space="preserve"> – 1 шт.</w:t>
            </w:r>
          </w:p>
          <w:p w:rsidR="00F87087" w:rsidRPr="001F5B93" w:rsidRDefault="00F87087" w:rsidP="00F87087">
            <w:pPr>
              <w:pStyle w:val="a9"/>
              <w:numPr>
                <w:ilvl w:val="0"/>
                <w:numId w:val="4"/>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Набір</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мікропрепаратів</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Анатомія</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4"/>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Набір</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мікропрепаратів</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Ботаніка</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F87087" w:rsidRDefault="00F87087" w:rsidP="00F87087">
            <w:pPr>
              <w:pStyle w:val="a9"/>
              <w:numPr>
                <w:ilvl w:val="0"/>
                <w:numId w:val="4"/>
              </w:numPr>
              <w:spacing w:after="0" w:line="240" w:lineRule="auto"/>
              <w:ind w:left="182" w:hanging="141"/>
              <w:jc w:val="both"/>
              <w:rPr>
                <w:rFonts w:ascii="Times New Roman" w:eastAsia="Times New Roman" w:hAnsi="Times New Roman" w:cs="Times New Roman"/>
                <w:color w:val="000000"/>
                <w:sz w:val="20"/>
                <w:szCs w:val="20"/>
                <w:lang w:val="ru-RU"/>
              </w:rPr>
            </w:pPr>
            <w:proofErr w:type="spellStart"/>
            <w:r w:rsidRPr="00F87087">
              <w:rPr>
                <w:rFonts w:ascii="Times New Roman" w:eastAsia="Times New Roman" w:hAnsi="Times New Roman" w:cs="Times New Roman"/>
                <w:color w:val="000000"/>
                <w:sz w:val="20"/>
                <w:szCs w:val="20"/>
                <w:lang w:val="ru-RU"/>
              </w:rPr>
              <w:t>Набі</w:t>
            </w:r>
            <w:proofErr w:type="gramStart"/>
            <w:r w:rsidRPr="00F87087">
              <w:rPr>
                <w:rFonts w:ascii="Times New Roman" w:eastAsia="Times New Roman" w:hAnsi="Times New Roman" w:cs="Times New Roman"/>
                <w:color w:val="000000"/>
                <w:sz w:val="20"/>
                <w:szCs w:val="20"/>
                <w:lang w:val="ru-RU"/>
              </w:rPr>
              <w:t>р</w:t>
            </w:r>
            <w:proofErr w:type="spellEnd"/>
            <w:proofErr w:type="gram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мікропрепаратів</w:t>
            </w:r>
            <w:proofErr w:type="spell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Біологія</w:t>
            </w:r>
            <w:proofErr w:type="spellEnd"/>
            <w:r w:rsidRPr="00F87087">
              <w:rPr>
                <w:rFonts w:ascii="Times New Roman" w:eastAsia="Times New Roman" w:hAnsi="Times New Roman" w:cs="Times New Roman"/>
                <w:color w:val="000000"/>
                <w:sz w:val="20"/>
                <w:szCs w:val="20"/>
                <w:lang w:val="ru-RU"/>
              </w:rPr>
              <w:t xml:space="preserve"> 10–11 </w:t>
            </w:r>
            <w:proofErr w:type="spellStart"/>
            <w:r w:rsidRPr="00F87087">
              <w:rPr>
                <w:rFonts w:ascii="Times New Roman" w:eastAsia="Times New Roman" w:hAnsi="Times New Roman" w:cs="Times New Roman"/>
                <w:color w:val="000000"/>
                <w:sz w:val="20"/>
                <w:szCs w:val="20"/>
                <w:lang w:val="ru-RU"/>
              </w:rPr>
              <w:t>класи</w:t>
            </w:r>
            <w:proofErr w:type="spellEnd"/>
            <w:r w:rsidRPr="00F87087">
              <w:rPr>
                <w:rFonts w:ascii="Times New Roman" w:eastAsia="Times New Roman" w:hAnsi="Times New Roman" w:cs="Times New Roman"/>
                <w:color w:val="000000"/>
                <w:sz w:val="20"/>
                <w:szCs w:val="20"/>
                <w:lang w:val="ru-RU"/>
              </w:rPr>
              <w:t>» – 1 шт.</w:t>
            </w:r>
          </w:p>
          <w:p w:rsidR="00F87087" w:rsidRPr="001F5B93" w:rsidRDefault="00F87087" w:rsidP="00F87087">
            <w:pPr>
              <w:pStyle w:val="a9"/>
              <w:numPr>
                <w:ilvl w:val="0"/>
                <w:numId w:val="4"/>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Набір</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мікропрепаратів</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Зоологія</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4"/>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Набір</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мікропрепаратів</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Гриби</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4"/>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Скельця</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предметні</w:t>
            </w:r>
            <w:proofErr w:type="spellEnd"/>
            <w:r w:rsidRPr="001F5B93">
              <w:rPr>
                <w:rFonts w:ascii="Times New Roman" w:eastAsia="Times New Roman" w:hAnsi="Times New Roman" w:cs="Times New Roman"/>
                <w:color w:val="000000"/>
                <w:sz w:val="20"/>
                <w:szCs w:val="20"/>
              </w:rPr>
              <w:t xml:space="preserve"> (50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4"/>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Скельця</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покривні</w:t>
            </w:r>
            <w:proofErr w:type="spellEnd"/>
            <w:r w:rsidRPr="001F5B93">
              <w:rPr>
                <w:rFonts w:ascii="Times New Roman" w:eastAsia="Times New Roman" w:hAnsi="Times New Roman" w:cs="Times New Roman"/>
                <w:color w:val="000000"/>
                <w:sz w:val="20"/>
                <w:szCs w:val="20"/>
              </w:rPr>
              <w:t xml:space="preserve"> (100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4"/>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Набір</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препарувальних</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інструментів</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4"/>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Ложемент</w:t>
            </w:r>
            <w:proofErr w:type="spellEnd"/>
            <w:r w:rsidRPr="001F5B93">
              <w:rPr>
                <w:rFonts w:ascii="Times New Roman" w:eastAsia="Times New Roman" w:hAnsi="Times New Roman" w:cs="Times New Roman"/>
                <w:color w:val="000000"/>
                <w:sz w:val="20"/>
                <w:szCs w:val="20"/>
              </w:rPr>
              <w:t xml:space="preserve"> </w:t>
            </w:r>
            <w:proofErr w:type="spellStart"/>
            <w:r w:rsidRPr="001F5B93">
              <w:rPr>
                <w:rFonts w:ascii="Times New Roman" w:eastAsia="Times New Roman" w:hAnsi="Times New Roman" w:cs="Times New Roman"/>
                <w:color w:val="000000"/>
                <w:sz w:val="20"/>
                <w:szCs w:val="20"/>
              </w:rPr>
              <w:t>Мікроскоп</w:t>
            </w:r>
            <w:proofErr w:type="spellEnd"/>
            <w:r w:rsidRPr="001F5B93">
              <w:rPr>
                <w:rFonts w:ascii="Times New Roman" w:eastAsia="Times New Roman" w:hAnsi="Times New Roman" w:cs="Times New Roman"/>
                <w:color w:val="000000"/>
                <w:sz w:val="20"/>
                <w:szCs w:val="20"/>
              </w:rPr>
              <w:t xml:space="preserve">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p w:rsidR="00F87087" w:rsidRPr="001F5B93" w:rsidRDefault="00F87087" w:rsidP="00F87087">
            <w:pPr>
              <w:pStyle w:val="a9"/>
              <w:numPr>
                <w:ilvl w:val="0"/>
                <w:numId w:val="4"/>
              </w:numPr>
              <w:spacing w:after="0" w:line="240" w:lineRule="auto"/>
              <w:ind w:left="182" w:hanging="141"/>
              <w:jc w:val="both"/>
              <w:rPr>
                <w:rFonts w:ascii="Times New Roman" w:eastAsia="Times New Roman" w:hAnsi="Times New Roman" w:cs="Times New Roman"/>
                <w:color w:val="000000"/>
                <w:sz w:val="20"/>
                <w:szCs w:val="20"/>
              </w:rPr>
            </w:pPr>
            <w:proofErr w:type="spellStart"/>
            <w:r w:rsidRPr="001F5B93">
              <w:rPr>
                <w:rFonts w:ascii="Times New Roman" w:eastAsia="Times New Roman" w:hAnsi="Times New Roman" w:cs="Times New Roman"/>
                <w:color w:val="000000"/>
                <w:sz w:val="20"/>
                <w:szCs w:val="20"/>
              </w:rPr>
              <w:t>Ящик</w:t>
            </w:r>
            <w:proofErr w:type="spellEnd"/>
            <w:r w:rsidRPr="001F5B93">
              <w:rPr>
                <w:rFonts w:ascii="Times New Roman" w:eastAsia="Times New Roman" w:hAnsi="Times New Roman" w:cs="Times New Roman"/>
                <w:color w:val="000000"/>
                <w:sz w:val="20"/>
                <w:szCs w:val="20"/>
              </w:rPr>
              <w:t xml:space="preserve"> 600×400×290 – 1 </w:t>
            </w:r>
            <w:proofErr w:type="spellStart"/>
            <w:r w:rsidRPr="001F5B93">
              <w:rPr>
                <w:rFonts w:ascii="Times New Roman" w:eastAsia="Times New Roman" w:hAnsi="Times New Roman" w:cs="Times New Roman"/>
                <w:color w:val="000000"/>
                <w:sz w:val="20"/>
                <w:szCs w:val="20"/>
              </w:rPr>
              <w:t>шт</w:t>
            </w:r>
            <w:proofErr w:type="spellEnd"/>
            <w:r w:rsidRPr="001F5B93">
              <w:rPr>
                <w:rFonts w:ascii="Times New Roman" w:eastAsia="Times New Roman" w:hAnsi="Times New Roman" w:cs="Times New Roman"/>
                <w:color w:val="000000"/>
                <w:sz w:val="20"/>
                <w:szCs w:val="20"/>
              </w:rPr>
              <w:t>.</w:t>
            </w:r>
          </w:p>
        </w:tc>
        <w:tc>
          <w:tcPr>
            <w:tcW w:w="709"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88" w:type="dxa"/>
            <w:gridSpan w:val="2"/>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7</w:t>
            </w:r>
          </w:p>
        </w:tc>
        <w:tc>
          <w:tcPr>
            <w:tcW w:w="2126"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Модель "Торс людини"</w:t>
            </w:r>
          </w:p>
        </w:tc>
        <w:tc>
          <w:tcPr>
            <w:tcW w:w="6095" w:type="dxa"/>
            <w:shd w:val="clear" w:color="000000" w:fill="FFFFFF"/>
          </w:tcPr>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Завдяки якісній деталізації, на моделі можна продемонструвати:</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xml:space="preserve">Тулуб людини, Голова людини в розрізі, Легені, Серце, Печінку, Шлунок, Товстий </w:t>
            </w:r>
            <w:proofErr w:type="spellStart"/>
            <w:r w:rsidRPr="001F5B93">
              <w:rPr>
                <w:rFonts w:ascii="Times New Roman" w:eastAsia="Times New Roman" w:hAnsi="Times New Roman" w:cs="Times New Roman"/>
                <w:color w:val="000000"/>
                <w:sz w:val="20"/>
                <w:szCs w:val="20"/>
              </w:rPr>
              <w:t>кишківник</w:t>
            </w:r>
            <w:proofErr w:type="spellEnd"/>
            <w:r w:rsidRPr="001F5B93">
              <w:rPr>
                <w:rFonts w:ascii="Times New Roman" w:eastAsia="Times New Roman" w:hAnsi="Times New Roman" w:cs="Times New Roman"/>
                <w:color w:val="000000"/>
                <w:sz w:val="20"/>
                <w:szCs w:val="20"/>
              </w:rPr>
              <w:t xml:space="preserve">, Тонкий </w:t>
            </w:r>
            <w:proofErr w:type="spellStart"/>
            <w:r w:rsidRPr="001F5B93">
              <w:rPr>
                <w:rFonts w:ascii="Times New Roman" w:eastAsia="Times New Roman" w:hAnsi="Times New Roman" w:cs="Times New Roman"/>
                <w:color w:val="000000"/>
                <w:sz w:val="20"/>
                <w:szCs w:val="20"/>
              </w:rPr>
              <w:t>кишківник</w:t>
            </w:r>
            <w:proofErr w:type="spellEnd"/>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Тип моделі: Розбірна об'ємна модель у натуральну величину (85 см).</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Матеріал стійкий до механічних пошкоджень та дозволяє багаторазове складання/розбирання.</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Колірне оформлення: чітко виділені м'язи, судини (артерії — червоні, вени — сині) та текстура органів.</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Встановлення: Надійно закріплена на міцній пластиковій основі.</w:t>
            </w:r>
          </w:p>
          <w:p w:rsidR="00F87087" w:rsidRPr="00FE0457"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Картонна коробка для зберігання.</w:t>
            </w:r>
          </w:p>
        </w:tc>
        <w:tc>
          <w:tcPr>
            <w:tcW w:w="709"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rPr>
        <w:tc>
          <w:tcPr>
            <w:tcW w:w="9918" w:type="dxa"/>
            <w:gridSpan w:val="5"/>
            <w:shd w:val="clear" w:color="000000" w:fill="FFFFFF"/>
            <w:noWrap/>
            <w:vAlign w:val="center"/>
            <w:hideMark/>
          </w:tcPr>
          <w:p w:rsidR="00F87087" w:rsidRPr="00E03490" w:rsidRDefault="00F87087" w:rsidP="0019704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Навчальні засоби для кабінету біології </w:t>
            </w:r>
            <w:proofErr w:type="spellStart"/>
            <w:r>
              <w:rPr>
                <w:rFonts w:ascii="Times New Roman" w:hAnsi="Times New Roman" w:cs="Times New Roman"/>
                <w:b/>
                <w:sz w:val="24"/>
                <w:szCs w:val="24"/>
              </w:rPr>
              <w:t>Сімерківської</w:t>
            </w:r>
            <w:proofErr w:type="spellEnd"/>
            <w:r>
              <w:rPr>
                <w:rFonts w:ascii="Times New Roman" w:hAnsi="Times New Roman" w:cs="Times New Roman"/>
                <w:b/>
                <w:sz w:val="24"/>
                <w:szCs w:val="24"/>
              </w:rPr>
              <w:t xml:space="preserve"> гімназії </w:t>
            </w:r>
            <w:proofErr w:type="spellStart"/>
            <w:r>
              <w:rPr>
                <w:rFonts w:ascii="Times New Roman" w:hAnsi="Times New Roman" w:cs="Times New Roman"/>
                <w:b/>
                <w:sz w:val="24"/>
                <w:szCs w:val="24"/>
              </w:rPr>
              <w:t>Перечинської</w:t>
            </w:r>
            <w:proofErr w:type="spellEnd"/>
            <w:r>
              <w:rPr>
                <w:rFonts w:ascii="Times New Roman" w:hAnsi="Times New Roman" w:cs="Times New Roman"/>
                <w:b/>
                <w:sz w:val="24"/>
                <w:szCs w:val="24"/>
              </w:rPr>
              <w:t xml:space="preserve"> міської  ради </w:t>
            </w:r>
          </w:p>
          <w:p w:rsidR="00F87087" w:rsidRPr="00FE0457" w:rsidRDefault="00F87087" w:rsidP="00197040">
            <w:pPr>
              <w:spacing w:after="0" w:line="240" w:lineRule="auto"/>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 </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3"/>
        </w:trPr>
        <w:tc>
          <w:tcPr>
            <w:tcW w:w="988" w:type="dxa"/>
            <w:gridSpan w:val="2"/>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c>
          <w:tcPr>
            <w:tcW w:w="2126"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Об’ємна модель "Око людини"</w:t>
            </w:r>
          </w:p>
        </w:tc>
        <w:tc>
          <w:tcPr>
            <w:tcW w:w="6095" w:type="dxa"/>
          </w:tcPr>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Модель відтворює внутрішню та зовнішню будову, має розбірну конструкцію, оснащена підставкою.</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Розмір забезпечує видимість елементів з відстані не менше 5 м.</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Реалістичне забарвлення.</w:t>
            </w:r>
          </w:p>
          <w:p w:rsidR="00F87087" w:rsidRPr="00FE0457"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Матеріал – пластик.</w:t>
            </w:r>
          </w:p>
        </w:tc>
        <w:tc>
          <w:tcPr>
            <w:tcW w:w="709"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3"/>
        </w:trPr>
        <w:tc>
          <w:tcPr>
            <w:tcW w:w="988" w:type="dxa"/>
            <w:gridSpan w:val="2"/>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2</w:t>
            </w:r>
          </w:p>
        </w:tc>
        <w:tc>
          <w:tcPr>
            <w:tcW w:w="2126"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Об’ємна модель "Будова зуба людини"</w:t>
            </w:r>
          </w:p>
        </w:tc>
        <w:tc>
          <w:tcPr>
            <w:tcW w:w="6095" w:type="dxa"/>
          </w:tcPr>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Модель відтворює внутрішню та зовнішню будову, має розбірну конструкцію, оснащена підставкою.</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Розмір забезпечує видимість елементів з відстані не менше 5 м.</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Реалістичне забарвлення.</w:t>
            </w:r>
          </w:p>
          <w:p w:rsidR="00F87087" w:rsidRPr="00FE0457"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Матеріал – пластик.</w:t>
            </w:r>
          </w:p>
        </w:tc>
        <w:tc>
          <w:tcPr>
            <w:tcW w:w="709"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3"/>
        </w:trPr>
        <w:tc>
          <w:tcPr>
            <w:tcW w:w="988" w:type="dxa"/>
            <w:gridSpan w:val="2"/>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3</w:t>
            </w:r>
          </w:p>
        </w:tc>
        <w:tc>
          <w:tcPr>
            <w:tcW w:w="2126"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Об’ємна модель "Гігієна зубів. Верхня та нижня щелепи людини"</w:t>
            </w:r>
          </w:p>
        </w:tc>
        <w:tc>
          <w:tcPr>
            <w:tcW w:w="6095" w:type="dxa"/>
          </w:tcPr>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Модель відтворює внутрішню та зовнішню будову, має розбірну конструкцію.</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Розмір забезпечує видимість елементів з відстані не менше 5 м.</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Реалістичне забарвлення.</w:t>
            </w:r>
          </w:p>
          <w:p w:rsidR="00F87087" w:rsidRPr="00FE0457"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Матеріал – пластик.</w:t>
            </w:r>
          </w:p>
        </w:tc>
        <w:tc>
          <w:tcPr>
            <w:tcW w:w="709"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6"/>
        </w:trPr>
        <w:tc>
          <w:tcPr>
            <w:tcW w:w="988" w:type="dxa"/>
            <w:gridSpan w:val="2"/>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4</w:t>
            </w:r>
          </w:p>
        </w:tc>
        <w:tc>
          <w:tcPr>
            <w:tcW w:w="2126"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Об’ємна модель "Клітина тваринна"</w:t>
            </w:r>
          </w:p>
        </w:tc>
        <w:tc>
          <w:tcPr>
            <w:tcW w:w="6095" w:type="dxa"/>
          </w:tcPr>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xml:space="preserve">Демонструє зовнішню та внутрішню будову. </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xml:space="preserve">Виготовлена з пластмаси, забарвлена у природні кольори. </w:t>
            </w:r>
          </w:p>
          <w:p w:rsidR="00F87087" w:rsidRPr="00FE0457"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Встановлена на стійкій підставці.</w:t>
            </w:r>
          </w:p>
        </w:tc>
        <w:tc>
          <w:tcPr>
            <w:tcW w:w="709"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6"/>
        </w:trPr>
        <w:tc>
          <w:tcPr>
            <w:tcW w:w="988" w:type="dxa"/>
            <w:gridSpan w:val="2"/>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5</w:t>
            </w:r>
          </w:p>
        </w:tc>
        <w:tc>
          <w:tcPr>
            <w:tcW w:w="2126"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Об’ємна модель "Клітина рослинна"</w:t>
            </w:r>
          </w:p>
        </w:tc>
        <w:tc>
          <w:tcPr>
            <w:tcW w:w="6095" w:type="dxa"/>
          </w:tcPr>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xml:space="preserve">Демонструє зовнішню та внутрішню будову. </w:t>
            </w:r>
          </w:p>
          <w:p w:rsidR="00F87087" w:rsidRPr="001F5B93"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 xml:space="preserve">Виготовлена з пластмаси, забарвлена у природні кольори. </w:t>
            </w:r>
          </w:p>
          <w:p w:rsidR="00F87087" w:rsidRPr="00FE0457" w:rsidRDefault="00F87087" w:rsidP="00197040">
            <w:pPr>
              <w:spacing w:after="0" w:line="240" w:lineRule="auto"/>
              <w:jc w:val="both"/>
              <w:rPr>
                <w:rFonts w:ascii="Times New Roman" w:eastAsia="Times New Roman" w:hAnsi="Times New Roman" w:cs="Times New Roman"/>
                <w:color w:val="000000"/>
                <w:sz w:val="20"/>
                <w:szCs w:val="20"/>
              </w:rPr>
            </w:pPr>
            <w:r w:rsidRPr="001F5B93">
              <w:rPr>
                <w:rFonts w:ascii="Times New Roman" w:eastAsia="Times New Roman" w:hAnsi="Times New Roman" w:cs="Times New Roman"/>
                <w:color w:val="000000"/>
                <w:sz w:val="20"/>
                <w:szCs w:val="20"/>
              </w:rPr>
              <w:t>Встановлена на стійкій підставці.</w:t>
            </w:r>
          </w:p>
        </w:tc>
        <w:tc>
          <w:tcPr>
            <w:tcW w:w="709"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3"/>
        </w:trPr>
        <w:tc>
          <w:tcPr>
            <w:tcW w:w="988" w:type="dxa"/>
            <w:gridSpan w:val="2"/>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6</w:t>
            </w:r>
          </w:p>
        </w:tc>
        <w:tc>
          <w:tcPr>
            <w:tcW w:w="2126"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 xml:space="preserve">Набір лабораторний для кабінету біології тип </w:t>
            </w:r>
            <w:r>
              <w:rPr>
                <w:rFonts w:ascii="Times New Roman" w:eastAsia="Times New Roman" w:hAnsi="Times New Roman" w:cs="Times New Roman"/>
                <w:color w:val="000000"/>
                <w:sz w:val="20"/>
                <w:szCs w:val="20"/>
              </w:rPr>
              <w:t>3</w:t>
            </w:r>
          </w:p>
        </w:tc>
        <w:tc>
          <w:tcPr>
            <w:tcW w:w="6095" w:type="dxa"/>
          </w:tcPr>
          <w:p w:rsidR="00F87087" w:rsidRDefault="00F87087" w:rsidP="0019704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Повинен бути наступного складу:</w:t>
            </w:r>
          </w:p>
          <w:p w:rsidR="00F87087" w:rsidRPr="00F87087"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lang w:val="ru-RU"/>
              </w:rPr>
            </w:pPr>
            <w:r w:rsidRPr="00F87087">
              <w:rPr>
                <w:rFonts w:ascii="Times New Roman" w:eastAsia="Times New Roman" w:hAnsi="Times New Roman" w:cs="Times New Roman"/>
                <w:color w:val="000000"/>
                <w:sz w:val="20"/>
                <w:szCs w:val="20"/>
                <w:lang w:val="ru-RU"/>
              </w:rPr>
              <w:t xml:space="preserve">Штатив </w:t>
            </w:r>
            <w:proofErr w:type="spellStart"/>
            <w:r w:rsidRPr="00F87087">
              <w:rPr>
                <w:rFonts w:ascii="Times New Roman" w:eastAsia="Times New Roman" w:hAnsi="Times New Roman" w:cs="Times New Roman"/>
                <w:color w:val="000000"/>
                <w:sz w:val="20"/>
                <w:szCs w:val="20"/>
                <w:lang w:val="ru-RU"/>
              </w:rPr>
              <w:t>лабораторний</w:t>
            </w:r>
            <w:proofErr w:type="spell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хімічний</w:t>
            </w:r>
            <w:proofErr w:type="spell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комбінований</w:t>
            </w:r>
            <w:proofErr w:type="spellEnd"/>
            <w:r w:rsidRPr="00F87087">
              <w:rPr>
                <w:rFonts w:ascii="Times New Roman" w:eastAsia="Times New Roman" w:hAnsi="Times New Roman" w:cs="Times New Roman"/>
                <w:color w:val="000000"/>
                <w:sz w:val="20"/>
                <w:szCs w:val="20"/>
                <w:lang w:val="ru-RU"/>
              </w:rPr>
              <w:t xml:space="preserve"> ШЛХ — 1 шт.</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Чашка</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Петрі</w:t>
            </w:r>
            <w:proofErr w:type="spellEnd"/>
            <w:r w:rsidRPr="00332C02">
              <w:rPr>
                <w:rFonts w:ascii="Times New Roman" w:eastAsia="Times New Roman" w:hAnsi="Times New Roman" w:cs="Times New Roman"/>
                <w:color w:val="000000"/>
                <w:sz w:val="20"/>
                <w:szCs w:val="20"/>
              </w:rPr>
              <w:t xml:space="preserve"> — 6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Колби</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набір</w:t>
            </w:r>
            <w:proofErr w:type="spellEnd"/>
            <w:r w:rsidRPr="00332C02">
              <w:rPr>
                <w:rFonts w:ascii="Times New Roman" w:eastAsia="Times New Roman" w:hAnsi="Times New Roman" w:cs="Times New Roman"/>
                <w:color w:val="000000"/>
                <w:sz w:val="20"/>
                <w:szCs w:val="20"/>
              </w:rPr>
              <w:t xml:space="preserve">) — 1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Скло</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годинникове</w:t>
            </w:r>
            <w:proofErr w:type="spellEnd"/>
            <w:r w:rsidRPr="00332C02">
              <w:rPr>
                <w:rFonts w:ascii="Times New Roman" w:eastAsia="Times New Roman" w:hAnsi="Times New Roman" w:cs="Times New Roman"/>
                <w:color w:val="000000"/>
                <w:sz w:val="20"/>
                <w:szCs w:val="20"/>
              </w:rPr>
              <w:t xml:space="preserve"> — 1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Піпетка</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Мора</w:t>
            </w:r>
            <w:proofErr w:type="spellEnd"/>
            <w:r w:rsidRPr="00332C02">
              <w:rPr>
                <w:rFonts w:ascii="Times New Roman" w:eastAsia="Times New Roman" w:hAnsi="Times New Roman" w:cs="Times New Roman"/>
                <w:color w:val="000000"/>
                <w:sz w:val="20"/>
                <w:szCs w:val="20"/>
              </w:rPr>
              <w:t xml:space="preserve">, 5 </w:t>
            </w:r>
            <w:proofErr w:type="spellStart"/>
            <w:r w:rsidRPr="00332C02">
              <w:rPr>
                <w:rFonts w:ascii="Times New Roman" w:eastAsia="Times New Roman" w:hAnsi="Times New Roman" w:cs="Times New Roman"/>
                <w:color w:val="000000"/>
                <w:sz w:val="20"/>
                <w:szCs w:val="20"/>
              </w:rPr>
              <w:t>мл</w:t>
            </w:r>
            <w:proofErr w:type="spellEnd"/>
            <w:r w:rsidRPr="00332C02">
              <w:rPr>
                <w:rFonts w:ascii="Times New Roman" w:eastAsia="Times New Roman" w:hAnsi="Times New Roman" w:cs="Times New Roman"/>
                <w:color w:val="000000"/>
                <w:sz w:val="20"/>
                <w:szCs w:val="20"/>
              </w:rPr>
              <w:t xml:space="preserve"> — 2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Піпетка</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Мора</w:t>
            </w:r>
            <w:proofErr w:type="spellEnd"/>
            <w:r w:rsidRPr="00332C02">
              <w:rPr>
                <w:rFonts w:ascii="Times New Roman" w:eastAsia="Times New Roman" w:hAnsi="Times New Roman" w:cs="Times New Roman"/>
                <w:color w:val="000000"/>
                <w:sz w:val="20"/>
                <w:szCs w:val="20"/>
              </w:rPr>
              <w:t xml:space="preserve">, 10 </w:t>
            </w:r>
            <w:proofErr w:type="spellStart"/>
            <w:r w:rsidRPr="00332C02">
              <w:rPr>
                <w:rFonts w:ascii="Times New Roman" w:eastAsia="Times New Roman" w:hAnsi="Times New Roman" w:cs="Times New Roman"/>
                <w:color w:val="000000"/>
                <w:sz w:val="20"/>
                <w:szCs w:val="20"/>
              </w:rPr>
              <w:t>мл</w:t>
            </w:r>
            <w:proofErr w:type="spellEnd"/>
            <w:r w:rsidRPr="00332C02">
              <w:rPr>
                <w:rFonts w:ascii="Times New Roman" w:eastAsia="Times New Roman" w:hAnsi="Times New Roman" w:cs="Times New Roman"/>
                <w:color w:val="000000"/>
                <w:sz w:val="20"/>
                <w:szCs w:val="20"/>
              </w:rPr>
              <w:t xml:space="preserve"> — 2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Піпетка</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Мора</w:t>
            </w:r>
            <w:proofErr w:type="spellEnd"/>
            <w:r w:rsidRPr="00332C02">
              <w:rPr>
                <w:rFonts w:ascii="Times New Roman" w:eastAsia="Times New Roman" w:hAnsi="Times New Roman" w:cs="Times New Roman"/>
                <w:color w:val="000000"/>
                <w:sz w:val="20"/>
                <w:szCs w:val="20"/>
              </w:rPr>
              <w:t xml:space="preserve">, 20 </w:t>
            </w:r>
            <w:proofErr w:type="spellStart"/>
            <w:r w:rsidRPr="00332C02">
              <w:rPr>
                <w:rFonts w:ascii="Times New Roman" w:eastAsia="Times New Roman" w:hAnsi="Times New Roman" w:cs="Times New Roman"/>
                <w:color w:val="000000"/>
                <w:sz w:val="20"/>
                <w:szCs w:val="20"/>
              </w:rPr>
              <w:t>мл</w:t>
            </w:r>
            <w:proofErr w:type="spellEnd"/>
            <w:r w:rsidRPr="00332C02">
              <w:rPr>
                <w:rFonts w:ascii="Times New Roman" w:eastAsia="Times New Roman" w:hAnsi="Times New Roman" w:cs="Times New Roman"/>
                <w:color w:val="000000"/>
                <w:sz w:val="20"/>
                <w:szCs w:val="20"/>
              </w:rPr>
              <w:t xml:space="preserve"> — 2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Піпетка-дозатор</w:t>
            </w:r>
            <w:proofErr w:type="spellEnd"/>
            <w:r w:rsidRPr="00332C02">
              <w:rPr>
                <w:rFonts w:ascii="Times New Roman" w:eastAsia="Times New Roman" w:hAnsi="Times New Roman" w:cs="Times New Roman"/>
                <w:color w:val="000000"/>
                <w:sz w:val="20"/>
                <w:szCs w:val="20"/>
              </w:rPr>
              <w:t xml:space="preserve"> — 2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Тримач</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для</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пробірок</w:t>
            </w:r>
            <w:proofErr w:type="spellEnd"/>
            <w:r w:rsidRPr="00332C02">
              <w:rPr>
                <w:rFonts w:ascii="Times New Roman" w:eastAsia="Times New Roman" w:hAnsi="Times New Roman" w:cs="Times New Roman"/>
                <w:color w:val="000000"/>
                <w:sz w:val="20"/>
                <w:szCs w:val="20"/>
              </w:rPr>
              <w:t xml:space="preserve"> — 2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Ступка</w:t>
            </w:r>
            <w:proofErr w:type="spellEnd"/>
            <w:r w:rsidRPr="00332C02">
              <w:rPr>
                <w:rFonts w:ascii="Times New Roman" w:eastAsia="Times New Roman" w:hAnsi="Times New Roman" w:cs="Times New Roman"/>
                <w:color w:val="000000"/>
                <w:sz w:val="20"/>
                <w:szCs w:val="20"/>
              </w:rPr>
              <w:t xml:space="preserve"> з </w:t>
            </w:r>
            <w:proofErr w:type="spellStart"/>
            <w:r w:rsidRPr="00332C02">
              <w:rPr>
                <w:rFonts w:ascii="Times New Roman" w:eastAsia="Times New Roman" w:hAnsi="Times New Roman" w:cs="Times New Roman"/>
                <w:color w:val="000000"/>
                <w:sz w:val="20"/>
                <w:szCs w:val="20"/>
              </w:rPr>
              <w:t>товкачиком</w:t>
            </w:r>
            <w:proofErr w:type="spellEnd"/>
            <w:r w:rsidRPr="00332C02">
              <w:rPr>
                <w:rFonts w:ascii="Times New Roman" w:eastAsia="Times New Roman" w:hAnsi="Times New Roman" w:cs="Times New Roman"/>
                <w:color w:val="000000"/>
                <w:sz w:val="20"/>
                <w:szCs w:val="20"/>
              </w:rPr>
              <w:t xml:space="preserve"> — 1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Фільтрувальний</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папір</w:t>
            </w:r>
            <w:proofErr w:type="spellEnd"/>
            <w:r w:rsidRPr="00332C02">
              <w:rPr>
                <w:rFonts w:ascii="Times New Roman" w:eastAsia="Times New Roman" w:hAnsi="Times New Roman" w:cs="Times New Roman"/>
                <w:color w:val="000000"/>
                <w:sz w:val="20"/>
                <w:szCs w:val="20"/>
              </w:rPr>
              <w:t xml:space="preserve"> — 1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lastRenderedPageBreak/>
              <w:t>Воронка</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конічна</w:t>
            </w:r>
            <w:proofErr w:type="spellEnd"/>
            <w:r w:rsidRPr="00332C02">
              <w:rPr>
                <w:rFonts w:ascii="Times New Roman" w:eastAsia="Times New Roman" w:hAnsi="Times New Roman" w:cs="Times New Roman"/>
                <w:color w:val="000000"/>
                <w:sz w:val="20"/>
                <w:szCs w:val="20"/>
              </w:rPr>
              <w:t xml:space="preserve"> d = 36–50 — 1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Воронка</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конічна</w:t>
            </w:r>
            <w:proofErr w:type="spellEnd"/>
            <w:r w:rsidRPr="00332C02">
              <w:rPr>
                <w:rFonts w:ascii="Times New Roman" w:eastAsia="Times New Roman" w:hAnsi="Times New Roman" w:cs="Times New Roman"/>
                <w:color w:val="000000"/>
                <w:sz w:val="20"/>
                <w:szCs w:val="20"/>
              </w:rPr>
              <w:t xml:space="preserve"> d = 75–110 — 1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Стакани</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хімічні</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набір</w:t>
            </w:r>
            <w:proofErr w:type="spellEnd"/>
            <w:r w:rsidRPr="00332C02">
              <w:rPr>
                <w:rFonts w:ascii="Times New Roman" w:eastAsia="Times New Roman" w:hAnsi="Times New Roman" w:cs="Times New Roman"/>
                <w:color w:val="000000"/>
                <w:sz w:val="20"/>
                <w:szCs w:val="20"/>
              </w:rPr>
              <w:t xml:space="preserve">) — 1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Мензурка</w:t>
            </w:r>
            <w:proofErr w:type="spellEnd"/>
            <w:r w:rsidRPr="00332C02">
              <w:rPr>
                <w:rFonts w:ascii="Times New Roman" w:eastAsia="Times New Roman" w:hAnsi="Times New Roman" w:cs="Times New Roman"/>
                <w:color w:val="000000"/>
                <w:sz w:val="20"/>
                <w:szCs w:val="20"/>
              </w:rPr>
              <w:t xml:space="preserve"> 250 </w:t>
            </w:r>
            <w:proofErr w:type="spellStart"/>
            <w:r w:rsidRPr="00332C02">
              <w:rPr>
                <w:rFonts w:ascii="Times New Roman" w:eastAsia="Times New Roman" w:hAnsi="Times New Roman" w:cs="Times New Roman"/>
                <w:color w:val="000000"/>
                <w:sz w:val="20"/>
                <w:szCs w:val="20"/>
              </w:rPr>
              <w:t>мл</w:t>
            </w:r>
            <w:proofErr w:type="spellEnd"/>
            <w:r w:rsidRPr="00332C02">
              <w:rPr>
                <w:rFonts w:ascii="Times New Roman" w:eastAsia="Times New Roman" w:hAnsi="Times New Roman" w:cs="Times New Roman"/>
                <w:color w:val="000000"/>
                <w:sz w:val="20"/>
                <w:szCs w:val="20"/>
              </w:rPr>
              <w:t xml:space="preserve"> — 2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F87087"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lang w:val="ru-RU"/>
              </w:rPr>
            </w:pPr>
            <w:r w:rsidRPr="00F87087">
              <w:rPr>
                <w:rFonts w:ascii="Times New Roman" w:eastAsia="Times New Roman" w:hAnsi="Times New Roman" w:cs="Times New Roman"/>
                <w:color w:val="000000"/>
                <w:sz w:val="20"/>
                <w:szCs w:val="20"/>
                <w:lang w:val="ru-RU"/>
              </w:rPr>
              <w:t xml:space="preserve">Груша для </w:t>
            </w:r>
            <w:proofErr w:type="spellStart"/>
            <w:proofErr w:type="gramStart"/>
            <w:r w:rsidRPr="00F87087">
              <w:rPr>
                <w:rFonts w:ascii="Times New Roman" w:eastAsia="Times New Roman" w:hAnsi="Times New Roman" w:cs="Times New Roman"/>
                <w:color w:val="000000"/>
                <w:sz w:val="20"/>
                <w:szCs w:val="20"/>
                <w:lang w:val="ru-RU"/>
              </w:rPr>
              <w:t>п</w:t>
            </w:r>
            <w:proofErr w:type="gramEnd"/>
            <w:r w:rsidRPr="00F87087">
              <w:rPr>
                <w:rFonts w:ascii="Times New Roman" w:eastAsia="Times New Roman" w:hAnsi="Times New Roman" w:cs="Times New Roman"/>
                <w:color w:val="000000"/>
                <w:sz w:val="20"/>
                <w:szCs w:val="20"/>
                <w:lang w:val="ru-RU"/>
              </w:rPr>
              <w:t>іпеток</w:t>
            </w:r>
            <w:proofErr w:type="spellEnd"/>
            <w:r w:rsidRPr="00F87087">
              <w:rPr>
                <w:rFonts w:ascii="Times New Roman" w:eastAsia="Times New Roman" w:hAnsi="Times New Roman" w:cs="Times New Roman"/>
                <w:color w:val="000000"/>
                <w:sz w:val="20"/>
                <w:szCs w:val="20"/>
                <w:lang w:val="ru-RU"/>
              </w:rPr>
              <w:t>, 8 мл — 1 шт.</w:t>
            </w:r>
          </w:p>
          <w:p w:rsidR="00F87087" w:rsidRPr="00F87087"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lang w:val="ru-RU"/>
              </w:rPr>
            </w:pPr>
            <w:proofErr w:type="spellStart"/>
            <w:r w:rsidRPr="00F87087">
              <w:rPr>
                <w:rFonts w:ascii="Times New Roman" w:eastAsia="Times New Roman" w:hAnsi="Times New Roman" w:cs="Times New Roman"/>
                <w:color w:val="000000"/>
                <w:sz w:val="20"/>
                <w:szCs w:val="20"/>
                <w:lang w:val="ru-RU"/>
              </w:rPr>
              <w:t>Циліндр</w:t>
            </w:r>
            <w:proofErr w:type="spell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вимірювальний</w:t>
            </w:r>
            <w:proofErr w:type="spellEnd"/>
            <w:r w:rsidRPr="00F87087">
              <w:rPr>
                <w:rFonts w:ascii="Times New Roman" w:eastAsia="Times New Roman" w:hAnsi="Times New Roman" w:cs="Times New Roman"/>
                <w:color w:val="000000"/>
                <w:sz w:val="20"/>
                <w:szCs w:val="20"/>
                <w:lang w:val="ru-RU"/>
              </w:rPr>
              <w:t xml:space="preserve"> 50 мл ПП — 1 шт.</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Термометр</w:t>
            </w:r>
            <w:proofErr w:type="spellEnd"/>
            <w:r w:rsidRPr="00332C02">
              <w:rPr>
                <w:rFonts w:ascii="Times New Roman" w:eastAsia="Times New Roman" w:hAnsi="Times New Roman" w:cs="Times New Roman"/>
                <w:color w:val="000000"/>
                <w:sz w:val="20"/>
                <w:szCs w:val="20"/>
              </w:rPr>
              <w:t xml:space="preserve"> (0...+100 °C) — 1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Ложка</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порцелянова</w:t>
            </w:r>
            <w:proofErr w:type="spellEnd"/>
            <w:r w:rsidRPr="00332C02">
              <w:rPr>
                <w:rFonts w:ascii="Times New Roman" w:eastAsia="Times New Roman" w:hAnsi="Times New Roman" w:cs="Times New Roman"/>
                <w:color w:val="000000"/>
                <w:sz w:val="20"/>
                <w:szCs w:val="20"/>
              </w:rPr>
              <w:t xml:space="preserve"> 150 </w:t>
            </w:r>
            <w:proofErr w:type="spellStart"/>
            <w:r w:rsidRPr="00332C02">
              <w:rPr>
                <w:rFonts w:ascii="Times New Roman" w:eastAsia="Times New Roman" w:hAnsi="Times New Roman" w:cs="Times New Roman"/>
                <w:color w:val="000000"/>
                <w:sz w:val="20"/>
                <w:szCs w:val="20"/>
              </w:rPr>
              <w:t>мм</w:t>
            </w:r>
            <w:proofErr w:type="spellEnd"/>
            <w:r w:rsidRPr="00332C02">
              <w:rPr>
                <w:rFonts w:ascii="Times New Roman" w:eastAsia="Times New Roman" w:hAnsi="Times New Roman" w:cs="Times New Roman"/>
                <w:color w:val="000000"/>
                <w:sz w:val="20"/>
                <w:szCs w:val="20"/>
              </w:rPr>
              <w:t xml:space="preserve"> (№2) — 1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Окуляри</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захисні</w:t>
            </w:r>
            <w:proofErr w:type="spellEnd"/>
            <w:r w:rsidRPr="00332C02">
              <w:rPr>
                <w:rFonts w:ascii="Times New Roman" w:eastAsia="Times New Roman" w:hAnsi="Times New Roman" w:cs="Times New Roman"/>
                <w:color w:val="000000"/>
                <w:sz w:val="20"/>
                <w:szCs w:val="20"/>
              </w:rPr>
              <w:t xml:space="preserve"> — 2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Пінцет</w:t>
            </w:r>
            <w:proofErr w:type="spellEnd"/>
            <w:r w:rsidRPr="00332C02">
              <w:rPr>
                <w:rFonts w:ascii="Times New Roman" w:eastAsia="Times New Roman" w:hAnsi="Times New Roman" w:cs="Times New Roman"/>
                <w:color w:val="000000"/>
                <w:sz w:val="20"/>
                <w:szCs w:val="20"/>
              </w:rPr>
              <w:t xml:space="preserve"> — 1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Трубка</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з’єднувальна</w:t>
            </w:r>
            <w:proofErr w:type="spellEnd"/>
            <w:r w:rsidRPr="00332C02">
              <w:rPr>
                <w:rFonts w:ascii="Times New Roman" w:eastAsia="Times New Roman" w:hAnsi="Times New Roman" w:cs="Times New Roman"/>
                <w:color w:val="000000"/>
                <w:sz w:val="20"/>
                <w:szCs w:val="20"/>
              </w:rPr>
              <w:t xml:space="preserve"> — 1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Лупа</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шкільна</w:t>
            </w:r>
            <w:proofErr w:type="spellEnd"/>
            <w:r w:rsidRPr="00332C02">
              <w:rPr>
                <w:rFonts w:ascii="Times New Roman" w:eastAsia="Times New Roman" w:hAnsi="Times New Roman" w:cs="Times New Roman"/>
                <w:color w:val="000000"/>
                <w:sz w:val="20"/>
                <w:szCs w:val="20"/>
              </w:rPr>
              <w:t xml:space="preserve"> — 1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F87087"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lang w:val="ru-RU"/>
              </w:rPr>
            </w:pPr>
            <w:r w:rsidRPr="00F87087">
              <w:rPr>
                <w:rFonts w:ascii="Times New Roman" w:eastAsia="Times New Roman" w:hAnsi="Times New Roman" w:cs="Times New Roman"/>
                <w:color w:val="000000"/>
                <w:sz w:val="20"/>
                <w:szCs w:val="20"/>
                <w:lang w:val="ru-RU"/>
              </w:rPr>
              <w:t xml:space="preserve">Штатив для </w:t>
            </w:r>
            <w:proofErr w:type="spellStart"/>
            <w:r w:rsidRPr="00F87087">
              <w:rPr>
                <w:rFonts w:ascii="Times New Roman" w:eastAsia="Times New Roman" w:hAnsi="Times New Roman" w:cs="Times New Roman"/>
                <w:color w:val="000000"/>
                <w:sz w:val="20"/>
                <w:szCs w:val="20"/>
                <w:lang w:val="ru-RU"/>
              </w:rPr>
              <w:t>пробірок</w:t>
            </w:r>
            <w:proofErr w:type="spellEnd"/>
            <w:r w:rsidRPr="00F87087">
              <w:rPr>
                <w:rFonts w:ascii="Times New Roman" w:eastAsia="Times New Roman" w:hAnsi="Times New Roman" w:cs="Times New Roman"/>
                <w:color w:val="000000"/>
                <w:sz w:val="20"/>
                <w:szCs w:val="20"/>
                <w:lang w:val="ru-RU"/>
              </w:rPr>
              <w:t xml:space="preserve"> на 10 </w:t>
            </w:r>
            <w:proofErr w:type="spellStart"/>
            <w:r w:rsidRPr="00F87087">
              <w:rPr>
                <w:rFonts w:ascii="Times New Roman" w:eastAsia="Times New Roman" w:hAnsi="Times New Roman" w:cs="Times New Roman"/>
                <w:color w:val="000000"/>
                <w:sz w:val="20"/>
                <w:szCs w:val="20"/>
                <w:lang w:val="ru-RU"/>
              </w:rPr>
              <w:t>гнізд</w:t>
            </w:r>
            <w:proofErr w:type="spellEnd"/>
            <w:r w:rsidRPr="00F87087">
              <w:rPr>
                <w:rFonts w:ascii="Times New Roman" w:eastAsia="Times New Roman" w:hAnsi="Times New Roman" w:cs="Times New Roman"/>
                <w:color w:val="000000"/>
                <w:sz w:val="20"/>
                <w:szCs w:val="20"/>
                <w:lang w:val="ru-RU"/>
              </w:rPr>
              <w:t xml:space="preserve"> — 1 шт.</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Затискач</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Мора</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пружинний</w:t>
            </w:r>
            <w:proofErr w:type="spellEnd"/>
            <w:r w:rsidRPr="00332C02">
              <w:rPr>
                <w:rFonts w:ascii="Times New Roman" w:eastAsia="Times New Roman" w:hAnsi="Times New Roman" w:cs="Times New Roman"/>
                <w:color w:val="000000"/>
                <w:sz w:val="20"/>
                <w:szCs w:val="20"/>
              </w:rPr>
              <w:t xml:space="preserve">) — 1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Пробка</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гумова</w:t>
            </w:r>
            <w:proofErr w:type="spellEnd"/>
            <w:r w:rsidRPr="00332C02">
              <w:rPr>
                <w:rFonts w:ascii="Times New Roman" w:eastAsia="Times New Roman" w:hAnsi="Times New Roman" w:cs="Times New Roman"/>
                <w:color w:val="000000"/>
                <w:sz w:val="20"/>
                <w:szCs w:val="20"/>
              </w:rPr>
              <w:t xml:space="preserve"> — 6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Пробірка</w:t>
            </w:r>
            <w:proofErr w:type="spellEnd"/>
            <w:r w:rsidRPr="00332C02">
              <w:rPr>
                <w:rFonts w:ascii="Times New Roman" w:eastAsia="Times New Roman" w:hAnsi="Times New Roman" w:cs="Times New Roman"/>
                <w:color w:val="000000"/>
                <w:sz w:val="20"/>
                <w:szCs w:val="20"/>
              </w:rPr>
              <w:t xml:space="preserve"> ПХ-16 — 6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F87087"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lang w:val="ru-RU"/>
              </w:rPr>
            </w:pPr>
            <w:proofErr w:type="spellStart"/>
            <w:r w:rsidRPr="00F87087">
              <w:rPr>
                <w:rFonts w:ascii="Times New Roman" w:eastAsia="Times New Roman" w:hAnsi="Times New Roman" w:cs="Times New Roman"/>
                <w:color w:val="000000"/>
                <w:sz w:val="20"/>
                <w:szCs w:val="20"/>
                <w:lang w:val="ru-RU"/>
              </w:rPr>
              <w:t>Набі</w:t>
            </w:r>
            <w:proofErr w:type="gramStart"/>
            <w:r w:rsidRPr="00F87087">
              <w:rPr>
                <w:rFonts w:ascii="Times New Roman" w:eastAsia="Times New Roman" w:hAnsi="Times New Roman" w:cs="Times New Roman"/>
                <w:color w:val="000000"/>
                <w:sz w:val="20"/>
                <w:szCs w:val="20"/>
                <w:lang w:val="ru-RU"/>
              </w:rPr>
              <w:t>р</w:t>
            </w:r>
            <w:proofErr w:type="spellEnd"/>
            <w:proofErr w:type="gram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йоржів</w:t>
            </w:r>
            <w:proofErr w:type="spellEnd"/>
            <w:r w:rsidRPr="00F87087">
              <w:rPr>
                <w:rFonts w:ascii="Times New Roman" w:eastAsia="Times New Roman" w:hAnsi="Times New Roman" w:cs="Times New Roman"/>
                <w:color w:val="000000"/>
                <w:sz w:val="20"/>
                <w:szCs w:val="20"/>
                <w:lang w:val="ru-RU"/>
              </w:rPr>
              <w:t xml:space="preserve"> для </w:t>
            </w:r>
            <w:proofErr w:type="spellStart"/>
            <w:r w:rsidRPr="00F87087">
              <w:rPr>
                <w:rFonts w:ascii="Times New Roman" w:eastAsia="Times New Roman" w:hAnsi="Times New Roman" w:cs="Times New Roman"/>
                <w:color w:val="000000"/>
                <w:sz w:val="20"/>
                <w:szCs w:val="20"/>
                <w:lang w:val="ru-RU"/>
              </w:rPr>
              <w:t>миття</w:t>
            </w:r>
            <w:proofErr w:type="spellEnd"/>
            <w:r w:rsidRPr="00F87087">
              <w:rPr>
                <w:rFonts w:ascii="Times New Roman" w:eastAsia="Times New Roman" w:hAnsi="Times New Roman" w:cs="Times New Roman"/>
                <w:color w:val="000000"/>
                <w:sz w:val="20"/>
                <w:szCs w:val="20"/>
                <w:lang w:val="ru-RU"/>
              </w:rPr>
              <w:t xml:space="preserve"> посуду — 1 шт.</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Фільтрувальний</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папір</w:t>
            </w:r>
            <w:proofErr w:type="spellEnd"/>
            <w:r w:rsidRPr="00332C02">
              <w:rPr>
                <w:rFonts w:ascii="Times New Roman" w:eastAsia="Times New Roman" w:hAnsi="Times New Roman" w:cs="Times New Roman"/>
                <w:color w:val="000000"/>
                <w:sz w:val="20"/>
                <w:szCs w:val="20"/>
              </w:rPr>
              <w:t xml:space="preserve"> — 2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Індикаторний</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папір</w:t>
            </w:r>
            <w:proofErr w:type="spellEnd"/>
            <w:r w:rsidRPr="00332C02">
              <w:rPr>
                <w:rFonts w:ascii="Times New Roman" w:eastAsia="Times New Roman" w:hAnsi="Times New Roman" w:cs="Times New Roman"/>
                <w:color w:val="000000"/>
                <w:sz w:val="20"/>
                <w:szCs w:val="20"/>
              </w:rPr>
              <w:t xml:space="preserve"> — 1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Тигель</w:t>
            </w:r>
            <w:proofErr w:type="spellEnd"/>
            <w:r w:rsidRPr="00332C02">
              <w:rPr>
                <w:rFonts w:ascii="Times New Roman" w:eastAsia="Times New Roman" w:hAnsi="Times New Roman" w:cs="Times New Roman"/>
                <w:color w:val="000000"/>
                <w:sz w:val="20"/>
                <w:szCs w:val="20"/>
              </w:rPr>
              <w:t xml:space="preserve"> з </w:t>
            </w:r>
            <w:proofErr w:type="spellStart"/>
            <w:r w:rsidRPr="00332C02">
              <w:rPr>
                <w:rFonts w:ascii="Times New Roman" w:eastAsia="Times New Roman" w:hAnsi="Times New Roman" w:cs="Times New Roman"/>
                <w:color w:val="000000"/>
                <w:sz w:val="20"/>
                <w:szCs w:val="20"/>
              </w:rPr>
              <w:t>кришкою</w:t>
            </w:r>
            <w:proofErr w:type="spellEnd"/>
            <w:r w:rsidRPr="00332C02">
              <w:rPr>
                <w:rFonts w:ascii="Times New Roman" w:eastAsia="Times New Roman" w:hAnsi="Times New Roman" w:cs="Times New Roman"/>
                <w:color w:val="000000"/>
                <w:sz w:val="20"/>
                <w:szCs w:val="20"/>
              </w:rPr>
              <w:t xml:space="preserve"> — 1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Щипці</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для</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тиглів</w:t>
            </w:r>
            <w:proofErr w:type="spellEnd"/>
            <w:r w:rsidRPr="00332C02">
              <w:rPr>
                <w:rFonts w:ascii="Times New Roman" w:eastAsia="Times New Roman" w:hAnsi="Times New Roman" w:cs="Times New Roman"/>
                <w:color w:val="000000"/>
                <w:sz w:val="20"/>
                <w:szCs w:val="20"/>
              </w:rPr>
              <w:t xml:space="preserve"> — 1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Скельця</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предметні</w:t>
            </w:r>
            <w:proofErr w:type="spellEnd"/>
            <w:r w:rsidRPr="00332C02">
              <w:rPr>
                <w:rFonts w:ascii="Times New Roman" w:eastAsia="Times New Roman" w:hAnsi="Times New Roman" w:cs="Times New Roman"/>
                <w:color w:val="000000"/>
                <w:sz w:val="20"/>
                <w:szCs w:val="20"/>
              </w:rPr>
              <w:t xml:space="preserve"> (50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 xml:space="preserve">.) — 1 </w:t>
            </w:r>
            <w:proofErr w:type="spellStart"/>
            <w:r w:rsidRPr="00332C02">
              <w:rPr>
                <w:rFonts w:ascii="Times New Roman" w:eastAsia="Times New Roman" w:hAnsi="Times New Roman" w:cs="Times New Roman"/>
                <w:color w:val="000000"/>
                <w:sz w:val="20"/>
                <w:szCs w:val="20"/>
              </w:rPr>
              <w:t>уп</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Скельця</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покривні</w:t>
            </w:r>
            <w:proofErr w:type="spellEnd"/>
            <w:r w:rsidRPr="00332C02">
              <w:rPr>
                <w:rFonts w:ascii="Times New Roman" w:eastAsia="Times New Roman" w:hAnsi="Times New Roman" w:cs="Times New Roman"/>
                <w:color w:val="000000"/>
                <w:sz w:val="20"/>
                <w:szCs w:val="20"/>
              </w:rPr>
              <w:t xml:space="preserve"> (100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 xml:space="preserve">.) — 1 </w:t>
            </w:r>
            <w:proofErr w:type="spellStart"/>
            <w:r w:rsidRPr="00332C02">
              <w:rPr>
                <w:rFonts w:ascii="Times New Roman" w:eastAsia="Times New Roman" w:hAnsi="Times New Roman" w:cs="Times New Roman"/>
                <w:color w:val="000000"/>
                <w:sz w:val="20"/>
                <w:szCs w:val="20"/>
              </w:rPr>
              <w:t>уп</w:t>
            </w:r>
            <w:proofErr w:type="spellEnd"/>
            <w:r w:rsidRPr="00332C02">
              <w:rPr>
                <w:rFonts w:ascii="Times New Roman" w:eastAsia="Times New Roman" w:hAnsi="Times New Roman" w:cs="Times New Roman"/>
                <w:color w:val="000000"/>
                <w:sz w:val="20"/>
                <w:szCs w:val="20"/>
              </w:rPr>
              <w:t>.</w:t>
            </w:r>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Датчик</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вуглекислого</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газу</w:t>
            </w:r>
            <w:proofErr w:type="spellEnd"/>
            <w:r w:rsidRPr="00332C02">
              <w:rPr>
                <w:rFonts w:ascii="Times New Roman" w:eastAsia="Times New Roman" w:hAnsi="Times New Roman" w:cs="Times New Roman"/>
                <w:color w:val="000000"/>
                <w:sz w:val="20"/>
                <w:szCs w:val="20"/>
              </w:rPr>
              <w:t xml:space="preserve"> — 1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p w:rsidR="00F87087" w:rsidRPr="00332C02" w:rsidRDefault="00F87087" w:rsidP="00197040">
            <w:pPr>
              <w:pStyle w:val="a9"/>
              <w:spacing w:after="0" w:line="240" w:lineRule="auto"/>
              <w:ind w:left="317"/>
              <w:jc w:val="both"/>
              <w:rPr>
                <w:rFonts w:ascii="Times New Roman" w:eastAsia="Times New Roman" w:hAnsi="Times New Roman" w:cs="Times New Roman"/>
                <w:i/>
                <w:color w:val="000000"/>
                <w:sz w:val="20"/>
                <w:szCs w:val="20"/>
              </w:rPr>
            </w:pPr>
            <w:proofErr w:type="spellStart"/>
            <w:r w:rsidRPr="00332C02">
              <w:rPr>
                <w:rFonts w:ascii="Times New Roman" w:eastAsia="Times New Roman" w:hAnsi="Times New Roman" w:cs="Times New Roman"/>
                <w:i/>
                <w:color w:val="000000"/>
                <w:sz w:val="20"/>
                <w:szCs w:val="20"/>
              </w:rPr>
              <w:t>Діапазон</w:t>
            </w:r>
            <w:proofErr w:type="spellEnd"/>
            <w:r w:rsidRPr="00332C02">
              <w:rPr>
                <w:rFonts w:ascii="Times New Roman" w:eastAsia="Times New Roman" w:hAnsi="Times New Roman" w:cs="Times New Roman"/>
                <w:i/>
                <w:color w:val="000000"/>
                <w:sz w:val="20"/>
                <w:szCs w:val="20"/>
              </w:rPr>
              <w:t xml:space="preserve"> </w:t>
            </w:r>
            <w:proofErr w:type="spellStart"/>
            <w:r w:rsidRPr="00332C02">
              <w:rPr>
                <w:rFonts w:ascii="Times New Roman" w:eastAsia="Times New Roman" w:hAnsi="Times New Roman" w:cs="Times New Roman"/>
                <w:i/>
                <w:color w:val="000000"/>
                <w:sz w:val="20"/>
                <w:szCs w:val="20"/>
              </w:rPr>
              <w:t>вимірювання</w:t>
            </w:r>
            <w:proofErr w:type="spellEnd"/>
            <w:r w:rsidRPr="00332C02">
              <w:rPr>
                <w:rFonts w:ascii="Times New Roman" w:eastAsia="Times New Roman" w:hAnsi="Times New Roman" w:cs="Times New Roman"/>
                <w:i/>
                <w:color w:val="000000"/>
                <w:sz w:val="20"/>
                <w:szCs w:val="20"/>
              </w:rPr>
              <w:t xml:space="preserve">: </w:t>
            </w:r>
            <w:proofErr w:type="spellStart"/>
            <w:r w:rsidRPr="00332C02">
              <w:rPr>
                <w:rFonts w:ascii="Times New Roman" w:eastAsia="Times New Roman" w:hAnsi="Times New Roman" w:cs="Times New Roman"/>
                <w:i/>
                <w:color w:val="000000"/>
                <w:sz w:val="20"/>
                <w:szCs w:val="20"/>
              </w:rPr>
              <w:t>не</w:t>
            </w:r>
            <w:proofErr w:type="spellEnd"/>
            <w:r w:rsidRPr="00332C02">
              <w:rPr>
                <w:rFonts w:ascii="Times New Roman" w:eastAsia="Times New Roman" w:hAnsi="Times New Roman" w:cs="Times New Roman"/>
                <w:i/>
                <w:color w:val="000000"/>
                <w:sz w:val="20"/>
                <w:szCs w:val="20"/>
              </w:rPr>
              <w:t xml:space="preserve"> </w:t>
            </w:r>
            <w:proofErr w:type="spellStart"/>
            <w:r w:rsidRPr="00332C02">
              <w:rPr>
                <w:rFonts w:ascii="Times New Roman" w:eastAsia="Times New Roman" w:hAnsi="Times New Roman" w:cs="Times New Roman"/>
                <w:i/>
                <w:color w:val="000000"/>
                <w:sz w:val="20"/>
                <w:szCs w:val="20"/>
              </w:rPr>
              <w:t>вужче</w:t>
            </w:r>
            <w:proofErr w:type="spellEnd"/>
            <w:r w:rsidRPr="00332C02">
              <w:rPr>
                <w:rFonts w:ascii="Times New Roman" w:eastAsia="Times New Roman" w:hAnsi="Times New Roman" w:cs="Times New Roman"/>
                <w:i/>
                <w:color w:val="000000"/>
                <w:sz w:val="20"/>
                <w:szCs w:val="20"/>
              </w:rPr>
              <w:t xml:space="preserve"> 0–5 000 </w:t>
            </w:r>
            <w:proofErr w:type="spellStart"/>
            <w:r w:rsidRPr="00332C02">
              <w:rPr>
                <w:rFonts w:ascii="Times New Roman" w:eastAsia="Times New Roman" w:hAnsi="Times New Roman" w:cs="Times New Roman"/>
                <w:i/>
                <w:color w:val="000000"/>
                <w:sz w:val="20"/>
                <w:szCs w:val="20"/>
              </w:rPr>
              <w:t>ppm</w:t>
            </w:r>
            <w:proofErr w:type="spellEnd"/>
          </w:p>
          <w:p w:rsidR="00F87087" w:rsidRPr="00332C02" w:rsidRDefault="00F87087" w:rsidP="00197040">
            <w:pPr>
              <w:pStyle w:val="a9"/>
              <w:spacing w:after="0" w:line="240" w:lineRule="auto"/>
              <w:ind w:left="317"/>
              <w:jc w:val="both"/>
              <w:rPr>
                <w:rFonts w:ascii="Times New Roman" w:eastAsia="Times New Roman" w:hAnsi="Times New Roman" w:cs="Times New Roman"/>
                <w:i/>
                <w:color w:val="000000"/>
                <w:sz w:val="20"/>
                <w:szCs w:val="20"/>
              </w:rPr>
            </w:pPr>
            <w:proofErr w:type="spellStart"/>
            <w:r w:rsidRPr="00332C02">
              <w:rPr>
                <w:rFonts w:ascii="Times New Roman" w:eastAsia="Times New Roman" w:hAnsi="Times New Roman" w:cs="Times New Roman"/>
                <w:i/>
                <w:color w:val="000000"/>
                <w:sz w:val="20"/>
                <w:szCs w:val="20"/>
              </w:rPr>
              <w:t>Роздільна</w:t>
            </w:r>
            <w:proofErr w:type="spellEnd"/>
            <w:r w:rsidRPr="00332C02">
              <w:rPr>
                <w:rFonts w:ascii="Times New Roman" w:eastAsia="Times New Roman" w:hAnsi="Times New Roman" w:cs="Times New Roman"/>
                <w:i/>
                <w:color w:val="000000"/>
                <w:sz w:val="20"/>
                <w:szCs w:val="20"/>
              </w:rPr>
              <w:t xml:space="preserve"> </w:t>
            </w:r>
            <w:proofErr w:type="spellStart"/>
            <w:r w:rsidRPr="00332C02">
              <w:rPr>
                <w:rFonts w:ascii="Times New Roman" w:eastAsia="Times New Roman" w:hAnsi="Times New Roman" w:cs="Times New Roman"/>
                <w:i/>
                <w:color w:val="000000"/>
                <w:sz w:val="20"/>
                <w:szCs w:val="20"/>
              </w:rPr>
              <w:t>здатність</w:t>
            </w:r>
            <w:proofErr w:type="spellEnd"/>
            <w:r w:rsidRPr="00332C02">
              <w:rPr>
                <w:rFonts w:ascii="Times New Roman" w:eastAsia="Times New Roman" w:hAnsi="Times New Roman" w:cs="Times New Roman"/>
                <w:i/>
                <w:color w:val="000000"/>
                <w:sz w:val="20"/>
                <w:szCs w:val="20"/>
              </w:rPr>
              <w:t xml:space="preserve">: 1 </w:t>
            </w:r>
            <w:proofErr w:type="spellStart"/>
            <w:r w:rsidRPr="00332C02">
              <w:rPr>
                <w:rFonts w:ascii="Times New Roman" w:eastAsia="Times New Roman" w:hAnsi="Times New Roman" w:cs="Times New Roman"/>
                <w:i/>
                <w:color w:val="000000"/>
                <w:sz w:val="20"/>
                <w:szCs w:val="20"/>
              </w:rPr>
              <w:t>ppm</w:t>
            </w:r>
            <w:proofErr w:type="spellEnd"/>
          </w:p>
          <w:p w:rsidR="00F87087" w:rsidRPr="00332C02" w:rsidRDefault="00F87087" w:rsidP="00197040">
            <w:pPr>
              <w:pStyle w:val="a9"/>
              <w:spacing w:after="0" w:line="240" w:lineRule="auto"/>
              <w:ind w:left="317"/>
              <w:jc w:val="both"/>
              <w:rPr>
                <w:rFonts w:ascii="Times New Roman" w:eastAsia="Times New Roman" w:hAnsi="Times New Roman" w:cs="Times New Roman"/>
                <w:i/>
                <w:color w:val="000000"/>
                <w:sz w:val="20"/>
                <w:szCs w:val="20"/>
              </w:rPr>
            </w:pPr>
            <w:proofErr w:type="spellStart"/>
            <w:r w:rsidRPr="00332C02">
              <w:rPr>
                <w:rFonts w:ascii="Times New Roman" w:eastAsia="Times New Roman" w:hAnsi="Times New Roman" w:cs="Times New Roman"/>
                <w:i/>
                <w:color w:val="000000"/>
                <w:sz w:val="20"/>
                <w:szCs w:val="20"/>
              </w:rPr>
              <w:t>Час</w:t>
            </w:r>
            <w:proofErr w:type="spellEnd"/>
            <w:r w:rsidRPr="00332C02">
              <w:rPr>
                <w:rFonts w:ascii="Times New Roman" w:eastAsia="Times New Roman" w:hAnsi="Times New Roman" w:cs="Times New Roman"/>
                <w:i/>
                <w:color w:val="000000"/>
                <w:sz w:val="20"/>
                <w:szCs w:val="20"/>
              </w:rPr>
              <w:t xml:space="preserve"> </w:t>
            </w:r>
            <w:proofErr w:type="spellStart"/>
            <w:r w:rsidRPr="00332C02">
              <w:rPr>
                <w:rFonts w:ascii="Times New Roman" w:eastAsia="Times New Roman" w:hAnsi="Times New Roman" w:cs="Times New Roman"/>
                <w:i/>
                <w:color w:val="000000"/>
                <w:sz w:val="20"/>
                <w:szCs w:val="20"/>
              </w:rPr>
              <w:t>розігріву</w:t>
            </w:r>
            <w:proofErr w:type="spellEnd"/>
            <w:r w:rsidRPr="00332C02">
              <w:rPr>
                <w:rFonts w:ascii="Times New Roman" w:eastAsia="Times New Roman" w:hAnsi="Times New Roman" w:cs="Times New Roman"/>
                <w:i/>
                <w:color w:val="000000"/>
                <w:sz w:val="20"/>
                <w:szCs w:val="20"/>
              </w:rPr>
              <w:t xml:space="preserve">: </w:t>
            </w:r>
            <w:proofErr w:type="spellStart"/>
            <w:r w:rsidRPr="00332C02">
              <w:rPr>
                <w:rFonts w:ascii="Times New Roman" w:eastAsia="Times New Roman" w:hAnsi="Times New Roman" w:cs="Times New Roman"/>
                <w:i/>
                <w:color w:val="000000"/>
                <w:sz w:val="20"/>
                <w:szCs w:val="20"/>
              </w:rPr>
              <w:t>не</w:t>
            </w:r>
            <w:proofErr w:type="spellEnd"/>
            <w:r w:rsidRPr="00332C02">
              <w:rPr>
                <w:rFonts w:ascii="Times New Roman" w:eastAsia="Times New Roman" w:hAnsi="Times New Roman" w:cs="Times New Roman"/>
                <w:i/>
                <w:color w:val="000000"/>
                <w:sz w:val="20"/>
                <w:szCs w:val="20"/>
              </w:rPr>
              <w:t xml:space="preserve"> </w:t>
            </w:r>
            <w:proofErr w:type="spellStart"/>
            <w:r w:rsidRPr="00332C02">
              <w:rPr>
                <w:rFonts w:ascii="Times New Roman" w:eastAsia="Times New Roman" w:hAnsi="Times New Roman" w:cs="Times New Roman"/>
                <w:i/>
                <w:color w:val="000000"/>
                <w:sz w:val="20"/>
                <w:szCs w:val="20"/>
              </w:rPr>
              <w:t>більше</w:t>
            </w:r>
            <w:proofErr w:type="spellEnd"/>
            <w:r w:rsidRPr="00332C02">
              <w:rPr>
                <w:rFonts w:ascii="Times New Roman" w:eastAsia="Times New Roman" w:hAnsi="Times New Roman" w:cs="Times New Roman"/>
                <w:i/>
                <w:color w:val="000000"/>
                <w:sz w:val="20"/>
                <w:szCs w:val="20"/>
              </w:rPr>
              <w:t xml:space="preserve"> 3 </w:t>
            </w:r>
            <w:proofErr w:type="spellStart"/>
            <w:r w:rsidRPr="00332C02">
              <w:rPr>
                <w:rFonts w:ascii="Times New Roman" w:eastAsia="Times New Roman" w:hAnsi="Times New Roman" w:cs="Times New Roman"/>
                <w:i/>
                <w:color w:val="000000"/>
                <w:sz w:val="20"/>
                <w:szCs w:val="20"/>
              </w:rPr>
              <w:t>хвилини</w:t>
            </w:r>
            <w:proofErr w:type="spellEnd"/>
          </w:p>
          <w:p w:rsidR="00F87087" w:rsidRPr="00332C02" w:rsidRDefault="00F87087" w:rsidP="00197040">
            <w:pPr>
              <w:pStyle w:val="a9"/>
              <w:spacing w:after="0" w:line="240" w:lineRule="auto"/>
              <w:ind w:left="317"/>
              <w:jc w:val="both"/>
              <w:rPr>
                <w:rFonts w:ascii="Times New Roman" w:eastAsia="Times New Roman" w:hAnsi="Times New Roman" w:cs="Times New Roman"/>
                <w:i/>
                <w:color w:val="000000"/>
                <w:sz w:val="20"/>
                <w:szCs w:val="20"/>
              </w:rPr>
            </w:pPr>
            <w:proofErr w:type="spellStart"/>
            <w:r w:rsidRPr="00332C02">
              <w:rPr>
                <w:rFonts w:ascii="Times New Roman" w:eastAsia="Times New Roman" w:hAnsi="Times New Roman" w:cs="Times New Roman"/>
                <w:i/>
                <w:color w:val="000000"/>
                <w:sz w:val="20"/>
                <w:szCs w:val="20"/>
              </w:rPr>
              <w:t>Спосіб</w:t>
            </w:r>
            <w:proofErr w:type="spellEnd"/>
            <w:r w:rsidRPr="00332C02">
              <w:rPr>
                <w:rFonts w:ascii="Times New Roman" w:eastAsia="Times New Roman" w:hAnsi="Times New Roman" w:cs="Times New Roman"/>
                <w:i/>
                <w:color w:val="000000"/>
                <w:sz w:val="20"/>
                <w:szCs w:val="20"/>
              </w:rPr>
              <w:t xml:space="preserve"> </w:t>
            </w:r>
            <w:proofErr w:type="spellStart"/>
            <w:r w:rsidRPr="00332C02">
              <w:rPr>
                <w:rFonts w:ascii="Times New Roman" w:eastAsia="Times New Roman" w:hAnsi="Times New Roman" w:cs="Times New Roman"/>
                <w:i/>
                <w:color w:val="000000"/>
                <w:sz w:val="20"/>
                <w:szCs w:val="20"/>
              </w:rPr>
              <w:t>з’єднання</w:t>
            </w:r>
            <w:proofErr w:type="spellEnd"/>
            <w:r w:rsidRPr="00332C02">
              <w:rPr>
                <w:rFonts w:ascii="Times New Roman" w:eastAsia="Times New Roman" w:hAnsi="Times New Roman" w:cs="Times New Roman"/>
                <w:i/>
                <w:color w:val="000000"/>
                <w:sz w:val="20"/>
                <w:szCs w:val="20"/>
              </w:rPr>
              <w:t xml:space="preserve"> :  Bluetooth </w:t>
            </w:r>
            <w:proofErr w:type="spellStart"/>
            <w:r w:rsidRPr="00332C02">
              <w:rPr>
                <w:rFonts w:ascii="Times New Roman" w:eastAsia="Times New Roman" w:hAnsi="Times New Roman" w:cs="Times New Roman"/>
                <w:i/>
                <w:color w:val="000000"/>
                <w:sz w:val="20"/>
                <w:szCs w:val="20"/>
              </w:rPr>
              <w:t>та</w:t>
            </w:r>
            <w:proofErr w:type="spellEnd"/>
            <w:r w:rsidRPr="00332C02">
              <w:rPr>
                <w:rFonts w:ascii="Times New Roman" w:eastAsia="Times New Roman" w:hAnsi="Times New Roman" w:cs="Times New Roman"/>
                <w:i/>
                <w:color w:val="000000"/>
                <w:sz w:val="20"/>
                <w:szCs w:val="20"/>
              </w:rPr>
              <w:t xml:space="preserve"> USB</w:t>
            </w:r>
          </w:p>
          <w:p w:rsidR="00F87087" w:rsidRPr="00332C02" w:rsidRDefault="00F87087" w:rsidP="00197040">
            <w:pPr>
              <w:pStyle w:val="a9"/>
              <w:spacing w:after="0" w:line="240" w:lineRule="auto"/>
              <w:ind w:left="317"/>
              <w:jc w:val="both"/>
              <w:rPr>
                <w:rFonts w:ascii="Times New Roman" w:eastAsia="Times New Roman" w:hAnsi="Times New Roman" w:cs="Times New Roman"/>
                <w:i/>
                <w:color w:val="000000"/>
                <w:sz w:val="20"/>
                <w:szCs w:val="20"/>
              </w:rPr>
            </w:pPr>
            <w:proofErr w:type="spellStart"/>
            <w:r w:rsidRPr="00332C02">
              <w:rPr>
                <w:rFonts w:ascii="Times New Roman" w:eastAsia="Times New Roman" w:hAnsi="Times New Roman" w:cs="Times New Roman"/>
                <w:i/>
                <w:color w:val="000000"/>
                <w:sz w:val="20"/>
                <w:szCs w:val="20"/>
              </w:rPr>
              <w:t>Живлення</w:t>
            </w:r>
            <w:proofErr w:type="spellEnd"/>
            <w:r w:rsidRPr="00332C02">
              <w:rPr>
                <w:rFonts w:ascii="Times New Roman" w:eastAsia="Times New Roman" w:hAnsi="Times New Roman" w:cs="Times New Roman"/>
                <w:i/>
                <w:color w:val="000000"/>
                <w:sz w:val="20"/>
                <w:szCs w:val="20"/>
              </w:rPr>
              <w:t xml:space="preserve"> </w:t>
            </w:r>
            <w:proofErr w:type="spellStart"/>
            <w:r w:rsidRPr="00332C02">
              <w:rPr>
                <w:rFonts w:ascii="Times New Roman" w:eastAsia="Times New Roman" w:hAnsi="Times New Roman" w:cs="Times New Roman"/>
                <w:i/>
                <w:color w:val="000000"/>
                <w:sz w:val="20"/>
                <w:szCs w:val="20"/>
              </w:rPr>
              <w:t>від</w:t>
            </w:r>
            <w:proofErr w:type="spellEnd"/>
            <w:r w:rsidRPr="00332C02">
              <w:rPr>
                <w:rFonts w:ascii="Times New Roman" w:eastAsia="Times New Roman" w:hAnsi="Times New Roman" w:cs="Times New Roman"/>
                <w:i/>
                <w:color w:val="000000"/>
                <w:sz w:val="20"/>
                <w:szCs w:val="20"/>
              </w:rPr>
              <w:t xml:space="preserve"> </w:t>
            </w:r>
            <w:proofErr w:type="spellStart"/>
            <w:r w:rsidRPr="00332C02">
              <w:rPr>
                <w:rFonts w:ascii="Times New Roman" w:eastAsia="Times New Roman" w:hAnsi="Times New Roman" w:cs="Times New Roman"/>
                <w:i/>
                <w:color w:val="000000"/>
                <w:sz w:val="20"/>
                <w:szCs w:val="20"/>
              </w:rPr>
              <w:t>акумулятора</w:t>
            </w:r>
            <w:proofErr w:type="spellEnd"/>
          </w:p>
          <w:p w:rsidR="00F87087" w:rsidRPr="00332C02" w:rsidRDefault="00F87087" w:rsidP="00F87087">
            <w:pPr>
              <w:pStyle w:val="a9"/>
              <w:numPr>
                <w:ilvl w:val="0"/>
                <w:numId w:val="7"/>
              </w:numPr>
              <w:spacing w:after="0" w:line="240" w:lineRule="auto"/>
              <w:ind w:left="317" w:hanging="283"/>
              <w:jc w:val="both"/>
              <w:rPr>
                <w:rFonts w:ascii="Times New Roman" w:eastAsia="Times New Roman" w:hAnsi="Times New Roman" w:cs="Times New Roman"/>
                <w:color w:val="000000"/>
                <w:sz w:val="20"/>
                <w:szCs w:val="20"/>
              </w:rPr>
            </w:pPr>
            <w:proofErr w:type="spellStart"/>
            <w:r w:rsidRPr="00332C02">
              <w:rPr>
                <w:rFonts w:ascii="Times New Roman" w:eastAsia="Times New Roman" w:hAnsi="Times New Roman" w:cs="Times New Roman"/>
                <w:color w:val="000000"/>
                <w:sz w:val="20"/>
                <w:szCs w:val="20"/>
              </w:rPr>
              <w:t>Ящик</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для</w:t>
            </w:r>
            <w:proofErr w:type="spellEnd"/>
            <w:r w:rsidRPr="00332C02">
              <w:rPr>
                <w:rFonts w:ascii="Times New Roman" w:eastAsia="Times New Roman" w:hAnsi="Times New Roman" w:cs="Times New Roman"/>
                <w:color w:val="000000"/>
                <w:sz w:val="20"/>
                <w:szCs w:val="20"/>
              </w:rPr>
              <w:t xml:space="preserve"> </w:t>
            </w:r>
            <w:proofErr w:type="spellStart"/>
            <w:r w:rsidRPr="00332C02">
              <w:rPr>
                <w:rFonts w:ascii="Times New Roman" w:eastAsia="Times New Roman" w:hAnsi="Times New Roman" w:cs="Times New Roman"/>
                <w:color w:val="000000"/>
                <w:sz w:val="20"/>
                <w:szCs w:val="20"/>
              </w:rPr>
              <w:t>зберігання</w:t>
            </w:r>
            <w:proofErr w:type="spellEnd"/>
            <w:r w:rsidRPr="00332C02">
              <w:rPr>
                <w:rFonts w:ascii="Times New Roman" w:eastAsia="Times New Roman" w:hAnsi="Times New Roman" w:cs="Times New Roman"/>
                <w:color w:val="000000"/>
                <w:sz w:val="20"/>
                <w:szCs w:val="20"/>
              </w:rPr>
              <w:t xml:space="preserve"> - 1 </w:t>
            </w:r>
            <w:proofErr w:type="spellStart"/>
            <w:r w:rsidRPr="00332C02">
              <w:rPr>
                <w:rFonts w:ascii="Times New Roman" w:eastAsia="Times New Roman" w:hAnsi="Times New Roman" w:cs="Times New Roman"/>
                <w:color w:val="000000"/>
                <w:sz w:val="20"/>
                <w:szCs w:val="20"/>
              </w:rPr>
              <w:t>шт</w:t>
            </w:r>
            <w:proofErr w:type="spellEnd"/>
            <w:r w:rsidRPr="00332C02">
              <w:rPr>
                <w:rFonts w:ascii="Times New Roman" w:eastAsia="Times New Roman" w:hAnsi="Times New Roman" w:cs="Times New Roman"/>
                <w:color w:val="000000"/>
                <w:sz w:val="20"/>
                <w:szCs w:val="20"/>
              </w:rPr>
              <w:t>.</w:t>
            </w:r>
          </w:p>
        </w:tc>
        <w:tc>
          <w:tcPr>
            <w:tcW w:w="709"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lastRenderedPageBreak/>
              <w:t>1</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3"/>
        </w:trPr>
        <w:tc>
          <w:tcPr>
            <w:tcW w:w="988" w:type="dxa"/>
            <w:gridSpan w:val="2"/>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lastRenderedPageBreak/>
              <w:t>7</w:t>
            </w:r>
          </w:p>
        </w:tc>
        <w:tc>
          <w:tcPr>
            <w:tcW w:w="2126"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Набір лабораторний для кабінету біології</w:t>
            </w:r>
            <w:r>
              <w:rPr>
                <w:rFonts w:ascii="Times New Roman" w:eastAsia="Times New Roman" w:hAnsi="Times New Roman" w:cs="Times New Roman"/>
                <w:color w:val="000000"/>
                <w:sz w:val="20"/>
                <w:szCs w:val="20"/>
              </w:rPr>
              <w:t xml:space="preserve"> тип 1</w:t>
            </w:r>
          </w:p>
        </w:tc>
        <w:tc>
          <w:tcPr>
            <w:tcW w:w="6095" w:type="dxa"/>
          </w:tcPr>
          <w:p w:rsidR="00F87087" w:rsidRDefault="00F87087" w:rsidP="0019704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Набір повинен бути наступного складу:</w:t>
            </w:r>
          </w:p>
          <w:p w:rsidR="00F87087" w:rsidRPr="001B6F67" w:rsidRDefault="00F87087" w:rsidP="00F87087">
            <w:pPr>
              <w:pStyle w:val="a9"/>
              <w:numPr>
                <w:ilvl w:val="0"/>
                <w:numId w:val="5"/>
              </w:numPr>
              <w:spacing w:after="0" w:line="240" w:lineRule="auto"/>
              <w:ind w:left="182" w:hanging="182"/>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Піпетка-дозатор</w:t>
            </w:r>
            <w:proofErr w:type="spellEnd"/>
            <w:r w:rsidRPr="001B6F67">
              <w:rPr>
                <w:rFonts w:ascii="Times New Roman" w:eastAsia="Times New Roman" w:hAnsi="Times New Roman" w:cs="Times New Roman"/>
                <w:color w:val="000000"/>
                <w:sz w:val="20"/>
                <w:szCs w:val="20"/>
              </w:rPr>
              <w:t xml:space="preserve"> — 4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w:t>
            </w:r>
          </w:p>
          <w:p w:rsidR="00F87087" w:rsidRPr="00F87087" w:rsidRDefault="00F87087" w:rsidP="00F87087">
            <w:pPr>
              <w:pStyle w:val="a9"/>
              <w:numPr>
                <w:ilvl w:val="0"/>
                <w:numId w:val="5"/>
              </w:numPr>
              <w:spacing w:after="0" w:line="240" w:lineRule="auto"/>
              <w:ind w:left="182" w:hanging="182"/>
              <w:jc w:val="both"/>
              <w:rPr>
                <w:rFonts w:ascii="Times New Roman" w:eastAsia="Times New Roman" w:hAnsi="Times New Roman" w:cs="Times New Roman"/>
                <w:color w:val="000000"/>
                <w:sz w:val="20"/>
                <w:szCs w:val="20"/>
                <w:lang w:val="ru-RU"/>
              </w:rPr>
            </w:pPr>
            <w:r w:rsidRPr="00F87087">
              <w:rPr>
                <w:rFonts w:ascii="Times New Roman" w:eastAsia="Times New Roman" w:hAnsi="Times New Roman" w:cs="Times New Roman"/>
                <w:color w:val="000000"/>
                <w:sz w:val="20"/>
                <w:szCs w:val="20"/>
                <w:lang w:val="ru-RU"/>
              </w:rPr>
              <w:t xml:space="preserve">Лоток для </w:t>
            </w:r>
            <w:proofErr w:type="spellStart"/>
            <w:r w:rsidRPr="00F87087">
              <w:rPr>
                <w:rFonts w:ascii="Times New Roman" w:eastAsia="Times New Roman" w:hAnsi="Times New Roman" w:cs="Times New Roman"/>
                <w:color w:val="000000"/>
                <w:sz w:val="20"/>
                <w:szCs w:val="20"/>
                <w:lang w:val="ru-RU"/>
              </w:rPr>
              <w:t>роздавального</w:t>
            </w:r>
            <w:proofErr w:type="spell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матеріалу</w:t>
            </w:r>
            <w:proofErr w:type="spellEnd"/>
            <w:r w:rsidRPr="00F87087">
              <w:rPr>
                <w:rFonts w:ascii="Times New Roman" w:eastAsia="Times New Roman" w:hAnsi="Times New Roman" w:cs="Times New Roman"/>
                <w:color w:val="000000"/>
                <w:sz w:val="20"/>
                <w:szCs w:val="20"/>
                <w:lang w:val="ru-RU"/>
              </w:rPr>
              <w:t xml:space="preserve"> — 1 шт.</w:t>
            </w:r>
          </w:p>
          <w:p w:rsidR="00F87087" w:rsidRPr="001B6F67" w:rsidRDefault="00F87087" w:rsidP="00F87087">
            <w:pPr>
              <w:pStyle w:val="a9"/>
              <w:numPr>
                <w:ilvl w:val="0"/>
                <w:numId w:val="5"/>
              </w:numPr>
              <w:spacing w:after="0" w:line="240" w:lineRule="auto"/>
              <w:ind w:left="182" w:hanging="182"/>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Пробірка</w:t>
            </w:r>
            <w:proofErr w:type="spellEnd"/>
            <w:r w:rsidRPr="001B6F67">
              <w:rPr>
                <w:rFonts w:ascii="Times New Roman" w:eastAsia="Times New Roman" w:hAnsi="Times New Roman" w:cs="Times New Roman"/>
                <w:color w:val="000000"/>
                <w:sz w:val="20"/>
                <w:szCs w:val="20"/>
              </w:rPr>
              <w:t xml:space="preserve"> ПХ-16 — 10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w:t>
            </w:r>
          </w:p>
          <w:p w:rsidR="00F87087" w:rsidRPr="001B6F67" w:rsidRDefault="00F87087" w:rsidP="00F87087">
            <w:pPr>
              <w:pStyle w:val="a9"/>
              <w:numPr>
                <w:ilvl w:val="0"/>
                <w:numId w:val="5"/>
              </w:numPr>
              <w:spacing w:after="0" w:line="240" w:lineRule="auto"/>
              <w:ind w:left="182" w:hanging="182"/>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Чашка</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Петрі</w:t>
            </w:r>
            <w:proofErr w:type="spellEnd"/>
            <w:r w:rsidRPr="001B6F67">
              <w:rPr>
                <w:rFonts w:ascii="Times New Roman" w:eastAsia="Times New Roman" w:hAnsi="Times New Roman" w:cs="Times New Roman"/>
                <w:color w:val="000000"/>
                <w:sz w:val="20"/>
                <w:szCs w:val="20"/>
              </w:rPr>
              <w:t xml:space="preserve"> — 2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w:t>
            </w:r>
          </w:p>
          <w:p w:rsidR="00F87087" w:rsidRPr="00F87087" w:rsidRDefault="00F87087" w:rsidP="00F87087">
            <w:pPr>
              <w:pStyle w:val="a9"/>
              <w:numPr>
                <w:ilvl w:val="0"/>
                <w:numId w:val="5"/>
              </w:numPr>
              <w:spacing w:after="0" w:line="240" w:lineRule="auto"/>
              <w:ind w:left="182" w:hanging="182"/>
              <w:jc w:val="both"/>
              <w:rPr>
                <w:rFonts w:ascii="Times New Roman" w:eastAsia="Times New Roman" w:hAnsi="Times New Roman" w:cs="Times New Roman"/>
                <w:color w:val="000000"/>
                <w:sz w:val="20"/>
                <w:szCs w:val="20"/>
                <w:lang w:val="ru-RU"/>
              </w:rPr>
            </w:pPr>
            <w:proofErr w:type="spellStart"/>
            <w:r w:rsidRPr="00F87087">
              <w:rPr>
                <w:rFonts w:ascii="Times New Roman" w:eastAsia="Times New Roman" w:hAnsi="Times New Roman" w:cs="Times New Roman"/>
                <w:color w:val="000000"/>
                <w:sz w:val="20"/>
                <w:szCs w:val="20"/>
                <w:lang w:val="ru-RU"/>
              </w:rPr>
              <w:t>Спиртівка</w:t>
            </w:r>
            <w:proofErr w:type="spellEnd"/>
            <w:r w:rsidRPr="00F87087">
              <w:rPr>
                <w:rFonts w:ascii="Times New Roman" w:eastAsia="Times New Roman" w:hAnsi="Times New Roman" w:cs="Times New Roman"/>
                <w:color w:val="000000"/>
                <w:sz w:val="20"/>
                <w:szCs w:val="20"/>
                <w:lang w:val="ru-RU"/>
              </w:rPr>
              <w:t xml:space="preserve"> для </w:t>
            </w:r>
            <w:proofErr w:type="gramStart"/>
            <w:r w:rsidRPr="00F87087">
              <w:rPr>
                <w:rFonts w:ascii="Times New Roman" w:eastAsia="Times New Roman" w:hAnsi="Times New Roman" w:cs="Times New Roman"/>
                <w:color w:val="000000"/>
                <w:sz w:val="20"/>
                <w:szCs w:val="20"/>
                <w:lang w:val="ru-RU"/>
              </w:rPr>
              <w:t>сухого</w:t>
            </w:r>
            <w:proofErr w:type="gram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палива</w:t>
            </w:r>
            <w:proofErr w:type="spellEnd"/>
            <w:r w:rsidRPr="00F87087">
              <w:rPr>
                <w:rFonts w:ascii="Times New Roman" w:eastAsia="Times New Roman" w:hAnsi="Times New Roman" w:cs="Times New Roman"/>
                <w:color w:val="000000"/>
                <w:sz w:val="20"/>
                <w:szCs w:val="20"/>
                <w:lang w:val="ru-RU"/>
              </w:rPr>
              <w:t xml:space="preserve"> — 1 шт.</w:t>
            </w:r>
          </w:p>
          <w:p w:rsidR="00F87087" w:rsidRPr="001B6F67" w:rsidRDefault="00F87087" w:rsidP="00F87087">
            <w:pPr>
              <w:pStyle w:val="a9"/>
              <w:numPr>
                <w:ilvl w:val="0"/>
                <w:numId w:val="5"/>
              </w:numPr>
              <w:spacing w:after="0" w:line="240" w:lineRule="auto"/>
              <w:ind w:left="182" w:hanging="182"/>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Сухе</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паливо</w:t>
            </w:r>
            <w:proofErr w:type="spellEnd"/>
            <w:r w:rsidRPr="001B6F67">
              <w:rPr>
                <w:rFonts w:ascii="Times New Roman" w:eastAsia="Times New Roman" w:hAnsi="Times New Roman" w:cs="Times New Roman"/>
                <w:color w:val="000000"/>
                <w:sz w:val="20"/>
                <w:szCs w:val="20"/>
              </w:rPr>
              <w:t xml:space="preserve"> — 1 </w:t>
            </w:r>
            <w:proofErr w:type="spellStart"/>
            <w:r w:rsidRPr="001B6F67">
              <w:rPr>
                <w:rFonts w:ascii="Times New Roman" w:eastAsia="Times New Roman" w:hAnsi="Times New Roman" w:cs="Times New Roman"/>
                <w:color w:val="000000"/>
                <w:sz w:val="20"/>
                <w:szCs w:val="20"/>
              </w:rPr>
              <w:t>комплект</w:t>
            </w:r>
            <w:proofErr w:type="spellEnd"/>
            <w:r w:rsidRPr="001B6F67">
              <w:rPr>
                <w:rFonts w:ascii="Times New Roman" w:eastAsia="Times New Roman" w:hAnsi="Times New Roman" w:cs="Times New Roman"/>
                <w:color w:val="000000"/>
                <w:sz w:val="20"/>
                <w:szCs w:val="20"/>
              </w:rPr>
              <w:t>.</w:t>
            </w:r>
          </w:p>
          <w:p w:rsidR="00F87087" w:rsidRPr="001B6F67" w:rsidRDefault="00F87087" w:rsidP="00F87087">
            <w:pPr>
              <w:pStyle w:val="a9"/>
              <w:numPr>
                <w:ilvl w:val="0"/>
                <w:numId w:val="5"/>
              </w:numPr>
              <w:spacing w:after="0" w:line="240" w:lineRule="auto"/>
              <w:ind w:left="182" w:hanging="182"/>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Скельця</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покривні</w:t>
            </w:r>
            <w:proofErr w:type="spellEnd"/>
            <w:r w:rsidRPr="001B6F67">
              <w:rPr>
                <w:rFonts w:ascii="Times New Roman" w:eastAsia="Times New Roman" w:hAnsi="Times New Roman" w:cs="Times New Roman"/>
                <w:color w:val="000000"/>
                <w:sz w:val="20"/>
                <w:szCs w:val="20"/>
              </w:rPr>
              <w:t xml:space="preserve">, 100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 xml:space="preserve">. — 1 </w:t>
            </w:r>
            <w:proofErr w:type="spellStart"/>
            <w:r w:rsidRPr="001B6F67">
              <w:rPr>
                <w:rFonts w:ascii="Times New Roman" w:eastAsia="Times New Roman" w:hAnsi="Times New Roman" w:cs="Times New Roman"/>
                <w:color w:val="000000"/>
                <w:sz w:val="20"/>
                <w:szCs w:val="20"/>
              </w:rPr>
              <w:t>упаковка</w:t>
            </w:r>
            <w:proofErr w:type="spellEnd"/>
            <w:r w:rsidRPr="001B6F67">
              <w:rPr>
                <w:rFonts w:ascii="Times New Roman" w:eastAsia="Times New Roman" w:hAnsi="Times New Roman" w:cs="Times New Roman"/>
                <w:color w:val="000000"/>
                <w:sz w:val="20"/>
                <w:szCs w:val="20"/>
              </w:rPr>
              <w:t>.</w:t>
            </w:r>
          </w:p>
          <w:p w:rsidR="00F87087" w:rsidRPr="001B6F67" w:rsidRDefault="00F87087" w:rsidP="00F87087">
            <w:pPr>
              <w:pStyle w:val="a9"/>
              <w:numPr>
                <w:ilvl w:val="0"/>
                <w:numId w:val="5"/>
              </w:numPr>
              <w:spacing w:after="0" w:line="240" w:lineRule="auto"/>
              <w:ind w:left="182" w:hanging="182"/>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Скельця</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предметні</w:t>
            </w:r>
            <w:proofErr w:type="spellEnd"/>
            <w:r w:rsidRPr="001B6F67">
              <w:rPr>
                <w:rFonts w:ascii="Times New Roman" w:eastAsia="Times New Roman" w:hAnsi="Times New Roman" w:cs="Times New Roman"/>
                <w:color w:val="000000"/>
                <w:sz w:val="20"/>
                <w:szCs w:val="20"/>
              </w:rPr>
              <w:t xml:space="preserve">, 50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 xml:space="preserve">. — 1 </w:t>
            </w:r>
            <w:proofErr w:type="spellStart"/>
            <w:r w:rsidRPr="001B6F67">
              <w:rPr>
                <w:rFonts w:ascii="Times New Roman" w:eastAsia="Times New Roman" w:hAnsi="Times New Roman" w:cs="Times New Roman"/>
                <w:color w:val="000000"/>
                <w:sz w:val="20"/>
                <w:szCs w:val="20"/>
              </w:rPr>
              <w:t>упаковка</w:t>
            </w:r>
            <w:proofErr w:type="spellEnd"/>
            <w:r w:rsidRPr="001B6F67">
              <w:rPr>
                <w:rFonts w:ascii="Times New Roman" w:eastAsia="Times New Roman" w:hAnsi="Times New Roman" w:cs="Times New Roman"/>
                <w:color w:val="000000"/>
                <w:sz w:val="20"/>
                <w:szCs w:val="20"/>
              </w:rPr>
              <w:t>.</w:t>
            </w:r>
          </w:p>
          <w:p w:rsidR="00F87087" w:rsidRPr="00F87087" w:rsidRDefault="00F87087" w:rsidP="00F87087">
            <w:pPr>
              <w:pStyle w:val="a9"/>
              <w:numPr>
                <w:ilvl w:val="0"/>
                <w:numId w:val="5"/>
              </w:numPr>
              <w:spacing w:after="0" w:line="240" w:lineRule="auto"/>
              <w:ind w:left="182" w:hanging="182"/>
              <w:jc w:val="both"/>
              <w:rPr>
                <w:rFonts w:ascii="Times New Roman" w:eastAsia="Times New Roman" w:hAnsi="Times New Roman" w:cs="Times New Roman"/>
                <w:color w:val="000000"/>
                <w:sz w:val="20"/>
                <w:szCs w:val="20"/>
                <w:lang w:val="ru-RU"/>
              </w:rPr>
            </w:pPr>
            <w:r w:rsidRPr="00F87087">
              <w:rPr>
                <w:rFonts w:ascii="Times New Roman" w:eastAsia="Times New Roman" w:hAnsi="Times New Roman" w:cs="Times New Roman"/>
                <w:color w:val="000000"/>
                <w:sz w:val="20"/>
                <w:szCs w:val="20"/>
                <w:lang w:val="ru-RU"/>
              </w:rPr>
              <w:t xml:space="preserve">Штатив для </w:t>
            </w:r>
            <w:proofErr w:type="spellStart"/>
            <w:r w:rsidRPr="00F87087">
              <w:rPr>
                <w:rFonts w:ascii="Times New Roman" w:eastAsia="Times New Roman" w:hAnsi="Times New Roman" w:cs="Times New Roman"/>
                <w:color w:val="000000"/>
                <w:sz w:val="20"/>
                <w:szCs w:val="20"/>
                <w:lang w:val="ru-RU"/>
              </w:rPr>
              <w:t>пробірок</w:t>
            </w:r>
            <w:proofErr w:type="spellEnd"/>
            <w:r w:rsidRPr="00F87087">
              <w:rPr>
                <w:rFonts w:ascii="Times New Roman" w:eastAsia="Times New Roman" w:hAnsi="Times New Roman" w:cs="Times New Roman"/>
                <w:color w:val="000000"/>
                <w:sz w:val="20"/>
                <w:szCs w:val="20"/>
                <w:lang w:val="ru-RU"/>
              </w:rPr>
              <w:t xml:space="preserve"> на 10 </w:t>
            </w:r>
            <w:proofErr w:type="spellStart"/>
            <w:r w:rsidRPr="00F87087">
              <w:rPr>
                <w:rFonts w:ascii="Times New Roman" w:eastAsia="Times New Roman" w:hAnsi="Times New Roman" w:cs="Times New Roman"/>
                <w:color w:val="000000"/>
                <w:sz w:val="20"/>
                <w:szCs w:val="20"/>
                <w:lang w:val="ru-RU"/>
              </w:rPr>
              <w:t>гнізд</w:t>
            </w:r>
            <w:proofErr w:type="spellEnd"/>
            <w:r w:rsidRPr="00F87087">
              <w:rPr>
                <w:rFonts w:ascii="Times New Roman" w:eastAsia="Times New Roman" w:hAnsi="Times New Roman" w:cs="Times New Roman"/>
                <w:color w:val="000000"/>
                <w:sz w:val="20"/>
                <w:szCs w:val="20"/>
                <w:lang w:val="ru-RU"/>
              </w:rPr>
              <w:t xml:space="preserve"> — 1 шт.</w:t>
            </w:r>
          </w:p>
          <w:p w:rsidR="00F87087" w:rsidRPr="00F87087" w:rsidRDefault="00F87087" w:rsidP="00F87087">
            <w:pPr>
              <w:pStyle w:val="a9"/>
              <w:numPr>
                <w:ilvl w:val="0"/>
                <w:numId w:val="5"/>
              </w:numPr>
              <w:spacing w:after="0" w:line="240" w:lineRule="auto"/>
              <w:ind w:left="182" w:hanging="182"/>
              <w:jc w:val="both"/>
              <w:rPr>
                <w:rFonts w:ascii="Times New Roman" w:eastAsia="Times New Roman" w:hAnsi="Times New Roman" w:cs="Times New Roman"/>
                <w:color w:val="000000"/>
                <w:sz w:val="20"/>
                <w:szCs w:val="20"/>
                <w:lang w:val="ru-RU"/>
              </w:rPr>
            </w:pPr>
            <w:r w:rsidRPr="00F87087">
              <w:rPr>
                <w:rFonts w:ascii="Times New Roman" w:eastAsia="Times New Roman" w:hAnsi="Times New Roman" w:cs="Times New Roman"/>
                <w:color w:val="000000"/>
                <w:sz w:val="20"/>
                <w:szCs w:val="20"/>
                <w:lang w:val="ru-RU"/>
              </w:rPr>
              <w:t xml:space="preserve">Рукавички </w:t>
            </w:r>
            <w:proofErr w:type="spellStart"/>
            <w:r w:rsidRPr="00F87087">
              <w:rPr>
                <w:rFonts w:ascii="Times New Roman" w:eastAsia="Times New Roman" w:hAnsi="Times New Roman" w:cs="Times New Roman"/>
                <w:color w:val="000000"/>
                <w:sz w:val="20"/>
                <w:szCs w:val="20"/>
                <w:lang w:val="ru-RU"/>
              </w:rPr>
              <w:t>гумові</w:t>
            </w:r>
            <w:proofErr w:type="spell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хімічно</w:t>
            </w:r>
            <w:proofErr w:type="spellEnd"/>
            <w:r w:rsidRPr="00F87087">
              <w:rPr>
                <w:rFonts w:ascii="Times New Roman" w:eastAsia="Times New Roman" w:hAnsi="Times New Roman" w:cs="Times New Roman"/>
                <w:color w:val="000000"/>
                <w:sz w:val="20"/>
                <w:szCs w:val="20"/>
                <w:lang w:val="ru-RU"/>
              </w:rPr>
              <w:t xml:space="preserve"> </w:t>
            </w:r>
            <w:proofErr w:type="spellStart"/>
            <w:proofErr w:type="gramStart"/>
            <w:r w:rsidRPr="00F87087">
              <w:rPr>
                <w:rFonts w:ascii="Times New Roman" w:eastAsia="Times New Roman" w:hAnsi="Times New Roman" w:cs="Times New Roman"/>
                <w:color w:val="000000"/>
                <w:sz w:val="20"/>
                <w:szCs w:val="20"/>
                <w:lang w:val="ru-RU"/>
              </w:rPr>
              <w:t>ст</w:t>
            </w:r>
            <w:proofErr w:type="gramEnd"/>
            <w:r w:rsidRPr="00F87087">
              <w:rPr>
                <w:rFonts w:ascii="Times New Roman" w:eastAsia="Times New Roman" w:hAnsi="Times New Roman" w:cs="Times New Roman"/>
                <w:color w:val="000000"/>
                <w:sz w:val="20"/>
                <w:szCs w:val="20"/>
                <w:lang w:val="ru-RU"/>
              </w:rPr>
              <w:t>ійкі</w:t>
            </w:r>
            <w:proofErr w:type="spellEnd"/>
            <w:r w:rsidRPr="00F87087">
              <w:rPr>
                <w:rFonts w:ascii="Times New Roman" w:eastAsia="Times New Roman" w:hAnsi="Times New Roman" w:cs="Times New Roman"/>
                <w:color w:val="000000"/>
                <w:sz w:val="20"/>
                <w:szCs w:val="20"/>
                <w:lang w:val="ru-RU"/>
              </w:rPr>
              <w:t xml:space="preserve"> — 5 пар.</w:t>
            </w:r>
          </w:p>
          <w:p w:rsidR="00F87087" w:rsidRPr="001B6F67" w:rsidRDefault="00F87087" w:rsidP="00F87087">
            <w:pPr>
              <w:pStyle w:val="a9"/>
              <w:numPr>
                <w:ilvl w:val="0"/>
                <w:numId w:val="5"/>
              </w:numPr>
              <w:spacing w:after="0" w:line="240" w:lineRule="auto"/>
              <w:ind w:left="182" w:hanging="182"/>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Тримач</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для</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пробірок</w:t>
            </w:r>
            <w:proofErr w:type="spellEnd"/>
            <w:r w:rsidRPr="001B6F67">
              <w:rPr>
                <w:rFonts w:ascii="Times New Roman" w:eastAsia="Times New Roman" w:hAnsi="Times New Roman" w:cs="Times New Roman"/>
                <w:color w:val="000000"/>
                <w:sz w:val="20"/>
                <w:szCs w:val="20"/>
              </w:rPr>
              <w:t xml:space="preserve"> — 2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w:t>
            </w:r>
          </w:p>
          <w:p w:rsidR="00F87087" w:rsidRPr="001B6F67" w:rsidRDefault="00F87087" w:rsidP="00F87087">
            <w:pPr>
              <w:pStyle w:val="a9"/>
              <w:numPr>
                <w:ilvl w:val="0"/>
                <w:numId w:val="5"/>
              </w:numPr>
              <w:spacing w:after="0" w:line="240" w:lineRule="auto"/>
              <w:ind w:left="182" w:hanging="182"/>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Окуляри</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захисні</w:t>
            </w:r>
            <w:proofErr w:type="spellEnd"/>
            <w:r w:rsidRPr="001B6F67">
              <w:rPr>
                <w:rFonts w:ascii="Times New Roman" w:eastAsia="Times New Roman" w:hAnsi="Times New Roman" w:cs="Times New Roman"/>
                <w:color w:val="000000"/>
                <w:sz w:val="20"/>
                <w:szCs w:val="20"/>
              </w:rPr>
              <w:t xml:space="preserve"> — 5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w:t>
            </w:r>
          </w:p>
          <w:p w:rsidR="00F87087" w:rsidRPr="001B6F67" w:rsidRDefault="00F87087" w:rsidP="00F87087">
            <w:pPr>
              <w:pStyle w:val="a9"/>
              <w:numPr>
                <w:ilvl w:val="0"/>
                <w:numId w:val="5"/>
              </w:numPr>
              <w:spacing w:after="0" w:line="240" w:lineRule="auto"/>
              <w:ind w:left="182" w:hanging="182"/>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Колба</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конічна</w:t>
            </w:r>
            <w:proofErr w:type="spellEnd"/>
            <w:r w:rsidRPr="001B6F67">
              <w:rPr>
                <w:rFonts w:ascii="Times New Roman" w:eastAsia="Times New Roman" w:hAnsi="Times New Roman" w:cs="Times New Roman"/>
                <w:color w:val="000000"/>
                <w:sz w:val="20"/>
                <w:szCs w:val="20"/>
              </w:rPr>
              <w:t xml:space="preserve"> 100 </w:t>
            </w:r>
            <w:proofErr w:type="spellStart"/>
            <w:r w:rsidRPr="001B6F67">
              <w:rPr>
                <w:rFonts w:ascii="Times New Roman" w:eastAsia="Times New Roman" w:hAnsi="Times New Roman" w:cs="Times New Roman"/>
                <w:color w:val="000000"/>
                <w:sz w:val="20"/>
                <w:szCs w:val="20"/>
              </w:rPr>
              <w:t>мл</w:t>
            </w:r>
            <w:proofErr w:type="spellEnd"/>
            <w:r w:rsidRPr="001B6F67">
              <w:rPr>
                <w:rFonts w:ascii="Times New Roman" w:eastAsia="Times New Roman" w:hAnsi="Times New Roman" w:cs="Times New Roman"/>
                <w:color w:val="000000"/>
                <w:sz w:val="20"/>
                <w:szCs w:val="20"/>
              </w:rPr>
              <w:t xml:space="preserve"> — 1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w:t>
            </w:r>
          </w:p>
          <w:p w:rsidR="00F87087" w:rsidRPr="001B6F67" w:rsidRDefault="00F87087" w:rsidP="00F87087">
            <w:pPr>
              <w:pStyle w:val="a9"/>
              <w:numPr>
                <w:ilvl w:val="0"/>
                <w:numId w:val="5"/>
              </w:numPr>
              <w:spacing w:after="0" w:line="240" w:lineRule="auto"/>
              <w:ind w:left="182" w:hanging="182"/>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Колба</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круглодонна</w:t>
            </w:r>
            <w:proofErr w:type="spellEnd"/>
            <w:r w:rsidRPr="001B6F67">
              <w:rPr>
                <w:rFonts w:ascii="Times New Roman" w:eastAsia="Times New Roman" w:hAnsi="Times New Roman" w:cs="Times New Roman"/>
                <w:color w:val="000000"/>
                <w:sz w:val="20"/>
                <w:szCs w:val="20"/>
              </w:rPr>
              <w:t xml:space="preserve"> 100 </w:t>
            </w:r>
            <w:proofErr w:type="spellStart"/>
            <w:r w:rsidRPr="001B6F67">
              <w:rPr>
                <w:rFonts w:ascii="Times New Roman" w:eastAsia="Times New Roman" w:hAnsi="Times New Roman" w:cs="Times New Roman"/>
                <w:color w:val="000000"/>
                <w:sz w:val="20"/>
                <w:szCs w:val="20"/>
              </w:rPr>
              <w:t>мл</w:t>
            </w:r>
            <w:proofErr w:type="spellEnd"/>
            <w:r w:rsidRPr="001B6F67">
              <w:rPr>
                <w:rFonts w:ascii="Times New Roman" w:eastAsia="Times New Roman" w:hAnsi="Times New Roman" w:cs="Times New Roman"/>
                <w:color w:val="000000"/>
                <w:sz w:val="20"/>
                <w:szCs w:val="20"/>
              </w:rPr>
              <w:t xml:space="preserve"> — 1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w:t>
            </w:r>
          </w:p>
          <w:p w:rsidR="00F87087" w:rsidRPr="001B6F67" w:rsidRDefault="00F87087" w:rsidP="00F87087">
            <w:pPr>
              <w:pStyle w:val="a9"/>
              <w:numPr>
                <w:ilvl w:val="0"/>
                <w:numId w:val="5"/>
              </w:numPr>
              <w:spacing w:after="0" w:line="240" w:lineRule="auto"/>
              <w:ind w:left="182" w:hanging="182"/>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Затискач</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Мора</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пружинний</w:t>
            </w:r>
            <w:proofErr w:type="spellEnd"/>
            <w:r w:rsidRPr="001B6F67">
              <w:rPr>
                <w:rFonts w:ascii="Times New Roman" w:eastAsia="Times New Roman" w:hAnsi="Times New Roman" w:cs="Times New Roman"/>
                <w:color w:val="000000"/>
                <w:sz w:val="20"/>
                <w:szCs w:val="20"/>
              </w:rPr>
              <w:t xml:space="preserve"> — 1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w:t>
            </w:r>
          </w:p>
          <w:p w:rsidR="00F87087" w:rsidRPr="00F87087" w:rsidRDefault="00F87087" w:rsidP="00F87087">
            <w:pPr>
              <w:pStyle w:val="a9"/>
              <w:numPr>
                <w:ilvl w:val="0"/>
                <w:numId w:val="5"/>
              </w:numPr>
              <w:spacing w:after="0" w:line="240" w:lineRule="auto"/>
              <w:ind w:left="182" w:hanging="182"/>
              <w:jc w:val="both"/>
              <w:rPr>
                <w:rFonts w:ascii="Times New Roman" w:eastAsia="Times New Roman" w:hAnsi="Times New Roman" w:cs="Times New Roman"/>
                <w:color w:val="000000"/>
                <w:sz w:val="20"/>
                <w:szCs w:val="20"/>
                <w:lang w:val="ru-RU"/>
              </w:rPr>
            </w:pPr>
            <w:proofErr w:type="spellStart"/>
            <w:r w:rsidRPr="00F87087">
              <w:rPr>
                <w:rFonts w:ascii="Times New Roman" w:eastAsia="Times New Roman" w:hAnsi="Times New Roman" w:cs="Times New Roman"/>
                <w:color w:val="000000"/>
                <w:sz w:val="20"/>
                <w:szCs w:val="20"/>
                <w:lang w:val="ru-RU"/>
              </w:rPr>
              <w:t>Лійка</w:t>
            </w:r>
            <w:proofErr w:type="spell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конічна</w:t>
            </w:r>
            <w:proofErr w:type="spell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діаметром</w:t>
            </w:r>
            <w:proofErr w:type="spellEnd"/>
            <w:r w:rsidRPr="00F87087">
              <w:rPr>
                <w:rFonts w:ascii="Times New Roman" w:eastAsia="Times New Roman" w:hAnsi="Times New Roman" w:cs="Times New Roman"/>
                <w:color w:val="000000"/>
                <w:sz w:val="20"/>
                <w:szCs w:val="20"/>
                <w:lang w:val="ru-RU"/>
              </w:rPr>
              <w:t xml:space="preserve"> 56–80 мм — 1 шт.</w:t>
            </w:r>
          </w:p>
          <w:p w:rsidR="00F87087" w:rsidRPr="00F87087" w:rsidRDefault="00F87087" w:rsidP="00F87087">
            <w:pPr>
              <w:pStyle w:val="a9"/>
              <w:numPr>
                <w:ilvl w:val="0"/>
                <w:numId w:val="5"/>
              </w:numPr>
              <w:spacing w:after="0" w:line="240" w:lineRule="auto"/>
              <w:ind w:left="182" w:hanging="182"/>
              <w:jc w:val="both"/>
              <w:rPr>
                <w:rFonts w:ascii="Times New Roman" w:eastAsia="Times New Roman" w:hAnsi="Times New Roman" w:cs="Times New Roman"/>
                <w:color w:val="000000"/>
                <w:sz w:val="20"/>
                <w:szCs w:val="20"/>
                <w:lang w:val="ru-RU"/>
              </w:rPr>
            </w:pPr>
            <w:proofErr w:type="spellStart"/>
            <w:r w:rsidRPr="00F87087">
              <w:rPr>
                <w:rFonts w:ascii="Times New Roman" w:eastAsia="Times New Roman" w:hAnsi="Times New Roman" w:cs="Times New Roman"/>
                <w:color w:val="000000"/>
                <w:sz w:val="20"/>
                <w:szCs w:val="20"/>
                <w:lang w:val="ru-RU"/>
              </w:rPr>
              <w:t>Циліндр</w:t>
            </w:r>
            <w:proofErr w:type="spell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вимірювальний</w:t>
            </w:r>
            <w:proofErr w:type="spellEnd"/>
            <w:r w:rsidRPr="00F87087">
              <w:rPr>
                <w:rFonts w:ascii="Times New Roman" w:eastAsia="Times New Roman" w:hAnsi="Times New Roman" w:cs="Times New Roman"/>
                <w:color w:val="000000"/>
                <w:sz w:val="20"/>
                <w:szCs w:val="20"/>
                <w:lang w:val="ru-RU"/>
              </w:rPr>
              <w:t xml:space="preserve"> 250 мл, </w:t>
            </w:r>
            <w:proofErr w:type="spellStart"/>
            <w:r w:rsidRPr="00F87087">
              <w:rPr>
                <w:rFonts w:ascii="Times New Roman" w:eastAsia="Times New Roman" w:hAnsi="Times New Roman" w:cs="Times New Roman"/>
                <w:color w:val="000000"/>
                <w:sz w:val="20"/>
                <w:szCs w:val="20"/>
                <w:lang w:val="ru-RU"/>
              </w:rPr>
              <w:t>скляний</w:t>
            </w:r>
            <w:proofErr w:type="spellEnd"/>
            <w:r w:rsidRPr="00F87087">
              <w:rPr>
                <w:rFonts w:ascii="Times New Roman" w:eastAsia="Times New Roman" w:hAnsi="Times New Roman" w:cs="Times New Roman"/>
                <w:color w:val="000000"/>
                <w:sz w:val="20"/>
                <w:szCs w:val="20"/>
                <w:lang w:val="ru-RU"/>
              </w:rPr>
              <w:t xml:space="preserve"> — 1 шт.</w:t>
            </w:r>
          </w:p>
          <w:p w:rsidR="00F87087" w:rsidRPr="00F87087" w:rsidRDefault="00F87087" w:rsidP="00F87087">
            <w:pPr>
              <w:pStyle w:val="a9"/>
              <w:numPr>
                <w:ilvl w:val="0"/>
                <w:numId w:val="5"/>
              </w:numPr>
              <w:spacing w:after="0" w:line="240" w:lineRule="auto"/>
              <w:ind w:left="182" w:hanging="182"/>
              <w:jc w:val="both"/>
              <w:rPr>
                <w:rFonts w:ascii="Times New Roman" w:eastAsia="Times New Roman" w:hAnsi="Times New Roman" w:cs="Times New Roman"/>
                <w:color w:val="000000"/>
                <w:sz w:val="20"/>
                <w:szCs w:val="20"/>
                <w:lang w:val="ru-RU"/>
              </w:rPr>
            </w:pPr>
            <w:proofErr w:type="spellStart"/>
            <w:r w:rsidRPr="00F87087">
              <w:rPr>
                <w:rFonts w:ascii="Times New Roman" w:eastAsia="Times New Roman" w:hAnsi="Times New Roman" w:cs="Times New Roman"/>
                <w:color w:val="000000"/>
                <w:sz w:val="20"/>
                <w:szCs w:val="20"/>
                <w:lang w:val="ru-RU"/>
              </w:rPr>
              <w:t>Циліндр</w:t>
            </w:r>
            <w:proofErr w:type="spell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вимірювальний</w:t>
            </w:r>
            <w:proofErr w:type="spellEnd"/>
            <w:r w:rsidRPr="00F87087">
              <w:rPr>
                <w:rFonts w:ascii="Times New Roman" w:eastAsia="Times New Roman" w:hAnsi="Times New Roman" w:cs="Times New Roman"/>
                <w:color w:val="000000"/>
                <w:sz w:val="20"/>
                <w:szCs w:val="20"/>
                <w:lang w:val="ru-RU"/>
              </w:rPr>
              <w:t xml:space="preserve"> 100 мл, </w:t>
            </w:r>
            <w:proofErr w:type="spellStart"/>
            <w:r w:rsidRPr="00F87087">
              <w:rPr>
                <w:rFonts w:ascii="Times New Roman" w:eastAsia="Times New Roman" w:hAnsi="Times New Roman" w:cs="Times New Roman"/>
                <w:color w:val="000000"/>
                <w:sz w:val="20"/>
                <w:szCs w:val="20"/>
                <w:lang w:val="ru-RU"/>
              </w:rPr>
              <w:t>поліпропіленовий</w:t>
            </w:r>
            <w:proofErr w:type="spellEnd"/>
            <w:r w:rsidRPr="00F87087">
              <w:rPr>
                <w:rFonts w:ascii="Times New Roman" w:eastAsia="Times New Roman" w:hAnsi="Times New Roman" w:cs="Times New Roman"/>
                <w:color w:val="000000"/>
                <w:sz w:val="20"/>
                <w:szCs w:val="20"/>
                <w:lang w:val="ru-RU"/>
              </w:rPr>
              <w:t xml:space="preserve"> — 1 шт.</w:t>
            </w:r>
          </w:p>
          <w:p w:rsidR="00F87087" w:rsidRPr="001B6F67" w:rsidRDefault="00F87087" w:rsidP="00F87087">
            <w:pPr>
              <w:pStyle w:val="a9"/>
              <w:numPr>
                <w:ilvl w:val="0"/>
                <w:numId w:val="5"/>
              </w:numPr>
              <w:spacing w:after="0" w:line="240" w:lineRule="auto"/>
              <w:ind w:left="182" w:hanging="182"/>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Ящик</w:t>
            </w:r>
            <w:proofErr w:type="spellEnd"/>
            <w:r w:rsidRPr="001B6F67">
              <w:rPr>
                <w:rFonts w:ascii="Times New Roman" w:eastAsia="Times New Roman" w:hAnsi="Times New Roman" w:cs="Times New Roman"/>
                <w:color w:val="000000"/>
                <w:sz w:val="20"/>
                <w:szCs w:val="20"/>
              </w:rPr>
              <w:t xml:space="preserve"> 600 × 400 × 290 </w:t>
            </w:r>
            <w:proofErr w:type="spellStart"/>
            <w:r w:rsidRPr="001B6F67">
              <w:rPr>
                <w:rFonts w:ascii="Times New Roman" w:eastAsia="Times New Roman" w:hAnsi="Times New Roman" w:cs="Times New Roman"/>
                <w:color w:val="000000"/>
                <w:sz w:val="20"/>
                <w:szCs w:val="20"/>
              </w:rPr>
              <w:t>мм</w:t>
            </w:r>
            <w:proofErr w:type="spellEnd"/>
            <w:r w:rsidRPr="001B6F67">
              <w:rPr>
                <w:rFonts w:ascii="Times New Roman" w:eastAsia="Times New Roman" w:hAnsi="Times New Roman" w:cs="Times New Roman"/>
                <w:color w:val="000000"/>
                <w:sz w:val="20"/>
                <w:szCs w:val="20"/>
              </w:rPr>
              <w:t xml:space="preserve"> — 1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w:t>
            </w:r>
          </w:p>
          <w:p w:rsidR="00F87087" w:rsidRPr="001B6F67" w:rsidRDefault="00F87087" w:rsidP="00F87087">
            <w:pPr>
              <w:pStyle w:val="a9"/>
              <w:numPr>
                <w:ilvl w:val="0"/>
                <w:numId w:val="5"/>
              </w:numPr>
              <w:spacing w:after="0" w:line="240" w:lineRule="auto"/>
              <w:ind w:left="182" w:hanging="182"/>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Пробка</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гумова</w:t>
            </w:r>
            <w:proofErr w:type="spellEnd"/>
            <w:r w:rsidRPr="001B6F67">
              <w:rPr>
                <w:rFonts w:ascii="Times New Roman" w:eastAsia="Times New Roman" w:hAnsi="Times New Roman" w:cs="Times New Roman"/>
                <w:color w:val="000000"/>
                <w:sz w:val="20"/>
                <w:szCs w:val="20"/>
              </w:rPr>
              <w:t xml:space="preserve"> — 5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w:t>
            </w:r>
          </w:p>
          <w:p w:rsidR="00F87087" w:rsidRPr="00F87087" w:rsidRDefault="00F87087" w:rsidP="00F87087">
            <w:pPr>
              <w:pStyle w:val="a9"/>
              <w:numPr>
                <w:ilvl w:val="0"/>
                <w:numId w:val="5"/>
              </w:numPr>
              <w:spacing w:after="0" w:line="240" w:lineRule="auto"/>
              <w:ind w:left="182" w:hanging="182"/>
              <w:jc w:val="both"/>
              <w:rPr>
                <w:rFonts w:ascii="Times New Roman" w:eastAsia="Times New Roman" w:hAnsi="Times New Roman" w:cs="Times New Roman"/>
                <w:color w:val="000000"/>
                <w:sz w:val="20"/>
                <w:szCs w:val="20"/>
                <w:lang w:val="ru-RU"/>
              </w:rPr>
            </w:pPr>
            <w:proofErr w:type="spellStart"/>
            <w:r w:rsidRPr="00F87087">
              <w:rPr>
                <w:rFonts w:ascii="Times New Roman" w:eastAsia="Times New Roman" w:hAnsi="Times New Roman" w:cs="Times New Roman"/>
                <w:color w:val="000000"/>
                <w:sz w:val="20"/>
                <w:szCs w:val="20"/>
                <w:lang w:val="ru-RU"/>
              </w:rPr>
              <w:t>Набі</w:t>
            </w:r>
            <w:proofErr w:type="gramStart"/>
            <w:r w:rsidRPr="00F87087">
              <w:rPr>
                <w:rFonts w:ascii="Times New Roman" w:eastAsia="Times New Roman" w:hAnsi="Times New Roman" w:cs="Times New Roman"/>
                <w:color w:val="000000"/>
                <w:sz w:val="20"/>
                <w:szCs w:val="20"/>
                <w:lang w:val="ru-RU"/>
              </w:rPr>
              <w:t>р</w:t>
            </w:r>
            <w:proofErr w:type="spellEnd"/>
            <w:proofErr w:type="gram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йоржів</w:t>
            </w:r>
            <w:proofErr w:type="spellEnd"/>
            <w:r w:rsidRPr="00F87087">
              <w:rPr>
                <w:rFonts w:ascii="Times New Roman" w:eastAsia="Times New Roman" w:hAnsi="Times New Roman" w:cs="Times New Roman"/>
                <w:color w:val="000000"/>
                <w:sz w:val="20"/>
                <w:szCs w:val="20"/>
                <w:lang w:val="ru-RU"/>
              </w:rPr>
              <w:t xml:space="preserve"> для </w:t>
            </w:r>
            <w:proofErr w:type="spellStart"/>
            <w:r w:rsidRPr="00F87087">
              <w:rPr>
                <w:rFonts w:ascii="Times New Roman" w:eastAsia="Times New Roman" w:hAnsi="Times New Roman" w:cs="Times New Roman"/>
                <w:color w:val="000000"/>
                <w:sz w:val="20"/>
                <w:szCs w:val="20"/>
                <w:lang w:val="ru-RU"/>
              </w:rPr>
              <w:t>миття</w:t>
            </w:r>
            <w:proofErr w:type="spellEnd"/>
            <w:r w:rsidRPr="00F87087">
              <w:rPr>
                <w:rFonts w:ascii="Times New Roman" w:eastAsia="Times New Roman" w:hAnsi="Times New Roman" w:cs="Times New Roman"/>
                <w:color w:val="000000"/>
                <w:sz w:val="20"/>
                <w:szCs w:val="20"/>
                <w:lang w:val="ru-RU"/>
              </w:rPr>
              <w:t xml:space="preserve"> лабораторного посуду — 1 комплект.</w:t>
            </w:r>
          </w:p>
        </w:tc>
        <w:tc>
          <w:tcPr>
            <w:tcW w:w="709"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2</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3"/>
        </w:trPr>
        <w:tc>
          <w:tcPr>
            <w:tcW w:w="988" w:type="dxa"/>
            <w:gridSpan w:val="2"/>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8</w:t>
            </w:r>
          </w:p>
        </w:tc>
        <w:tc>
          <w:tcPr>
            <w:tcW w:w="2126"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Набір лабораторний для кабінету біології (Мікроскопія)</w:t>
            </w:r>
          </w:p>
        </w:tc>
        <w:tc>
          <w:tcPr>
            <w:tcW w:w="6095" w:type="dxa"/>
          </w:tcPr>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Повинен бути наступного складу:</w:t>
            </w:r>
          </w:p>
          <w:p w:rsidR="00F87087" w:rsidRPr="001B6F67" w:rsidRDefault="00F87087" w:rsidP="00197040">
            <w:pPr>
              <w:tabs>
                <w:tab w:val="left" w:pos="182"/>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Мікроскоп – 1 шт.</w:t>
            </w:r>
          </w:p>
          <w:p w:rsidR="00F87087" w:rsidRPr="001B6F67" w:rsidRDefault="00F87087" w:rsidP="00197040">
            <w:pPr>
              <w:tabs>
                <w:tab w:val="left" w:pos="182"/>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Цифрова камера до шкільного мікроскопа – 1 шт.</w:t>
            </w:r>
          </w:p>
          <w:p w:rsidR="00F87087" w:rsidRPr="001B6F67" w:rsidRDefault="00F87087" w:rsidP="00197040">
            <w:pPr>
              <w:tabs>
                <w:tab w:val="left" w:pos="182"/>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Набір мікропрепаратів «Анатомія» – 1 шт.</w:t>
            </w:r>
          </w:p>
          <w:p w:rsidR="00F87087" w:rsidRPr="001B6F67" w:rsidRDefault="00F87087" w:rsidP="00197040">
            <w:pPr>
              <w:tabs>
                <w:tab w:val="left" w:pos="182"/>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Набір мікропрепаратів «Ботаніка» – 1 шт.</w:t>
            </w:r>
          </w:p>
          <w:p w:rsidR="00F87087" w:rsidRPr="001B6F67" w:rsidRDefault="00F87087" w:rsidP="00197040">
            <w:pPr>
              <w:tabs>
                <w:tab w:val="left" w:pos="182"/>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Набір мікропрепаратів «Біологія 10–11 класи» – 1 шт.</w:t>
            </w:r>
          </w:p>
          <w:p w:rsidR="00F87087" w:rsidRPr="001B6F67" w:rsidRDefault="00F87087" w:rsidP="00197040">
            <w:pPr>
              <w:tabs>
                <w:tab w:val="left" w:pos="182"/>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Набір мікропрепаратів «Зоологія» – 1 шт.</w:t>
            </w:r>
          </w:p>
          <w:p w:rsidR="00F87087" w:rsidRPr="001B6F67" w:rsidRDefault="00F87087" w:rsidP="00197040">
            <w:pPr>
              <w:tabs>
                <w:tab w:val="left" w:pos="182"/>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Набір мікропрепаратів «Гриби» – 1 шт.</w:t>
            </w:r>
          </w:p>
          <w:p w:rsidR="00F87087" w:rsidRPr="001B6F67" w:rsidRDefault="00F87087" w:rsidP="00197040">
            <w:pPr>
              <w:tabs>
                <w:tab w:val="left" w:pos="182"/>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lastRenderedPageBreak/>
              <w:t>•</w:t>
            </w:r>
            <w:r w:rsidRPr="001B6F67">
              <w:rPr>
                <w:rFonts w:ascii="Times New Roman" w:eastAsia="Times New Roman" w:hAnsi="Times New Roman" w:cs="Times New Roman"/>
                <w:color w:val="000000"/>
                <w:sz w:val="20"/>
                <w:szCs w:val="20"/>
              </w:rPr>
              <w:tab/>
              <w:t>Скельця предметні (50 шт.) – 1 шт.</w:t>
            </w:r>
          </w:p>
          <w:p w:rsidR="00F87087" w:rsidRPr="001B6F67" w:rsidRDefault="00F87087" w:rsidP="00197040">
            <w:pPr>
              <w:tabs>
                <w:tab w:val="left" w:pos="182"/>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Скельця покривні (100 шт.) – 1 шт.</w:t>
            </w:r>
          </w:p>
          <w:p w:rsidR="00F87087" w:rsidRPr="001B6F67" w:rsidRDefault="00F87087" w:rsidP="00197040">
            <w:pPr>
              <w:tabs>
                <w:tab w:val="left" w:pos="182"/>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Набір препарувальних інструментів – 1 шт.</w:t>
            </w:r>
          </w:p>
          <w:p w:rsidR="00F87087" w:rsidRPr="001B6F67" w:rsidRDefault="00F87087" w:rsidP="00197040">
            <w:pPr>
              <w:tabs>
                <w:tab w:val="left" w:pos="182"/>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Ложемент Мікроскоп – 1 шт.</w:t>
            </w:r>
          </w:p>
          <w:p w:rsidR="00F87087" w:rsidRPr="00FE0457" w:rsidRDefault="00F87087" w:rsidP="00197040">
            <w:pPr>
              <w:tabs>
                <w:tab w:val="left" w:pos="182"/>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Ящик 600×400×290 – 1 шт.</w:t>
            </w:r>
          </w:p>
        </w:tc>
        <w:tc>
          <w:tcPr>
            <w:tcW w:w="709"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lastRenderedPageBreak/>
              <w:t>2</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3"/>
        </w:trPr>
        <w:tc>
          <w:tcPr>
            <w:tcW w:w="988" w:type="dxa"/>
            <w:gridSpan w:val="2"/>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lastRenderedPageBreak/>
              <w:t>9</w:t>
            </w:r>
          </w:p>
        </w:tc>
        <w:tc>
          <w:tcPr>
            <w:tcW w:w="2126"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Модель "Торс людини"</w:t>
            </w:r>
          </w:p>
        </w:tc>
        <w:tc>
          <w:tcPr>
            <w:tcW w:w="6095" w:type="dxa"/>
          </w:tcPr>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Завдяки якісній деталізації, на моделі можна продемонструвати:</w:t>
            </w:r>
          </w:p>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 xml:space="preserve">Тулуб людини, Голова людини в розрізі, Легені, Серце, Печінку, Шлунок, Товстий </w:t>
            </w:r>
            <w:proofErr w:type="spellStart"/>
            <w:r w:rsidRPr="001B6F67">
              <w:rPr>
                <w:rFonts w:ascii="Times New Roman" w:eastAsia="Times New Roman" w:hAnsi="Times New Roman" w:cs="Times New Roman"/>
                <w:color w:val="000000"/>
                <w:sz w:val="20"/>
                <w:szCs w:val="20"/>
              </w:rPr>
              <w:t>кишківник</w:t>
            </w:r>
            <w:proofErr w:type="spellEnd"/>
            <w:r w:rsidRPr="001B6F67">
              <w:rPr>
                <w:rFonts w:ascii="Times New Roman" w:eastAsia="Times New Roman" w:hAnsi="Times New Roman" w:cs="Times New Roman"/>
                <w:color w:val="000000"/>
                <w:sz w:val="20"/>
                <w:szCs w:val="20"/>
              </w:rPr>
              <w:t xml:space="preserve">, Тонкий </w:t>
            </w:r>
            <w:proofErr w:type="spellStart"/>
            <w:r w:rsidRPr="001B6F67">
              <w:rPr>
                <w:rFonts w:ascii="Times New Roman" w:eastAsia="Times New Roman" w:hAnsi="Times New Roman" w:cs="Times New Roman"/>
                <w:color w:val="000000"/>
                <w:sz w:val="20"/>
                <w:szCs w:val="20"/>
              </w:rPr>
              <w:t>кишківник</w:t>
            </w:r>
            <w:proofErr w:type="spellEnd"/>
          </w:p>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Тип моделі: Розбірна об'ємна модель у натуральну величину (85 см).</w:t>
            </w:r>
          </w:p>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Матеріал стійкий до механічних пошкоджень та дозволяє багаторазове складання/розбирання.</w:t>
            </w:r>
          </w:p>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Колірне оформлення: чітко виділені м'язи, судини (артерії — червоні, вени — сині) та текстура органів.</w:t>
            </w:r>
          </w:p>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Встановлення: Надійно закріплена на міцній пластиковій основі.</w:t>
            </w:r>
          </w:p>
          <w:p w:rsidR="00F87087" w:rsidRPr="00FE045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Картонна коробка для зберігання.</w:t>
            </w:r>
          </w:p>
        </w:tc>
        <w:tc>
          <w:tcPr>
            <w:tcW w:w="709"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rPr>
        <w:tc>
          <w:tcPr>
            <w:tcW w:w="9918" w:type="dxa"/>
            <w:gridSpan w:val="5"/>
            <w:shd w:val="clear" w:color="000000" w:fill="FFFFFF"/>
            <w:noWrap/>
            <w:vAlign w:val="center"/>
            <w:hideMark/>
          </w:tcPr>
          <w:p w:rsidR="00F87087" w:rsidRPr="00E03490" w:rsidRDefault="00F87087" w:rsidP="0019704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Навчальні засоби для кабінету біології </w:t>
            </w:r>
            <w:proofErr w:type="spellStart"/>
            <w:r>
              <w:rPr>
                <w:rFonts w:ascii="Times New Roman" w:hAnsi="Times New Roman" w:cs="Times New Roman"/>
                <w:b/>
                <w:sz w:val="24"/>
                <w:szCs w:val="24"/>
              </w:rPr>
              <w:t>Сімерської</w:t>
            </w:r>
            <w:proofErr w:type="spellEnd"/>
            <w:r>
              <w:rPr>
                <w:rFonts w:ascii="Times New Roman" w:hAnsi="Times New Roman" w:cs="Times New Roman"/>
                <w:b/>
                <w:sz w:val="24"/>
                <w:szCs w:val="24"/>
              </w:rPr>
              <w:t xml:space="preserve"> гімназії </w:t>
            </w:r>
            <w:proofErr w:type="spellStart"/>
            <w:r>
              <w:rPr>
                <w:rFonts w:ascii="Times New Roman" w:hAnsi="Times New Roman" w:cs="Times New Roman"/>
                <w:b/>
                <w:sz w:val="24"/>
                <w:szCs w:val="24"/>
              </w:rPr>
              <w:t>Перечинської</w:t>
            </w:r>
            <w:proofErr w:type="spellEnd"/>
            <w:r>
              <w:rPr>
                <w:rFonts w:ascii="Times New Roman" w:hAnsi="Times New Roman" w:cs="Times New Roman"/>
                <w:b/>
                <w:sz w:val="24"/>
                <w:szCs w:val="24"/>
              </w:rPr>
              <w:t xml:space="preserve"> міської  ради </w:t>
            </w:r>
          </w:p>
          <w:p w:rsidR="00F87087" w:rsidRPr="00FE0457" w:rsidRDefault="00F87087" w:rsidP="00197040">
            <w:pPr>
              <w:spacing w:after="0" w:line="240" w:lineRule="auto"/>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 </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3"/>
        </w:trPr>
        <w:tc>
          <w:tcPr>
            <w:tcW w:w="988" w:type="dxa"/>
            <w:gridSpan w:val="2"/>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c>
          <w:tcPr>
            <w:tcW w:w="2126"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Об’ємна модель "Будова зуба людини"</w:t>
            </w:r>
          </w:p>
        </w:tc>
        <w:tc>
          <w:tcPr>
            <w:tcW w:w="6095" w:type="dxa"/>
            <w:shd w:val="clear" w:color="000000" w:fill="FFFFFF"/>
          </w:tcPr>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Модель відтворює внутрішню та зовнішню будову, має розбірну конструкцію, оснащена підставкою.</w:t>
            </w:r>
          </w:p>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Розмір забезпечує видимість елементів з відстані не менше 5 м.</w:t>
            </w:r>
          </w:p>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Реалістичне забарвлення.</w:t>
            </w:r>
          </w:p>
          <w:p w:rsidR="00F87087" w:rsidRPr="00FE045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Матеріал – пластик.</w:t>
            </w:r>
          </w:p>
        </w:tc>
        <w:tc>
          <w:tcPr>
            <w:tcW w:w="709"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3"/>
        </w:trPr>
        <w:tc>
          <w:tcPr>
            <w:tcW w:w="988" w:type="dxa"/>
            <w:gridSpan w:val="2"/>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2</w:t>
            </w:r>
          </w:p>
        </w:tc>
        <w:tc>
          <w:tcPr>
            <w:tcW w:w="2126"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Об’ємна модель "Череп людини"</w:t>
            </w:r>
          </w:p>
        </w:tc>
        <w:tc>
          <w:tcPr>
            <w:tcW w:w="6095" w:type="dxa"/>
            <w:shd w:val="clear" w:color="000000" w:fill="FFFFFF"/>
          </w:tcPr>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Модель відтворює внутрішню та зовнішню будову, має розбірну конструкцію.</w:t>
            </w:r>
          </w:p>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Розмір забезпечує видимість елементів з відстані не менше 5 м.</w:t>
            </w:r>
          </w:p>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Реалістичне забарвлення.</w:t>
            </w:r>
          </w:p>
          <w:p w:rsidR="00F87087" w:rsidRPr="00FE045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Матеріал – пластик.</w:t>
            </w:r>
          </w:p>
        </w:tc>
        <w:tc>
          <w:tcPr>
            <w:tcW w:w="709"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3"/>
        </w:trPr>
        <w:tc>
          <w:tcPr>
            <w:tcW w:w="988" w:type="dxa"/>
            <w:gridSpan w:val="2"/>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3</w:t>
            </w:r>
          </w:p>
        </w:tc>
        <w:tc>
          <w:tcPr>
            <w:tcW w:w="2126"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Об’ємна модель "Будова печінки та підшлункової залози"</w:t>
            </w:r>
          </w:p>
        </w:tc>
        <w:tc>
          <w:tcPr>
            <w:tcW w:w="6095" w:type="dxa"/>
            <w:shd w:val="clear" w:color="000000" w:fill="FFFFFF"/>
          </w:tcPr>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Модель відтворює внутрішню та зовнішню будову, оснащена підставкою.</w:t>
            </w:r>
          </w:p>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Розмір забезпечує видимість елементів з відстані не менше 5 м.</w:t>
            </w:r>
          </w:p>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Реалістичне забарвлення.</w:t>
            </w:r>
          </w:p>
          <w:p w:rsidR="00F87087" w:rsidRPr="00FE045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Матеріал – пластик.</w:t>
            </w:r>
          </w:p>
        </w:tc>
        <w:tc>
          <w:tcPr>
            <w:tcW w:w="709"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3"/>
        </w:trPr>
        <w:tc>
          <w:tcPr>
            <w:tcW w:w="988" w:type="dxa"/>
            <w:gridSpan w:val="2"/>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4</w:t>
            </w:r>
          </w:p>
        </w:tc>
        <w:tc>
          <w:tcPr>
            <w:tcW w:w="2126"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Модель "Будова гортані людини"</w:t>
            </w:r>
          </w:p>
        </w:tc>
        <w:tc>
          <w:tcPr>
            <w:tcW w:w="6095" w:type="dxa"/>
            <w:shd w:val="clear" w:color="000000" w:fill="FFFFFF"/>
          </w:tcPr>
          <w:p w:rsidR="00F87087" w:rsidRPr="00FE045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Модель відтворює внутрішню та зовнішню будову, має розбірну конструкцію, природне забарвлення, оснащена підставкою. Розміри забезпечують видимість елементів з відстані не менше ніж 5 м. Реалістичне забарвлення відповідно до анатомічної тематики.</w:t>
            </w:r>
          </w:p>
        </w:tc>
        <w:tc>
          <w:tcPr>
            <w:tcW w:w="709"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3"/>
        </w:trPr>
        <w:tc>
          <w:tcPr>
            <w:tcW w:w="988" w:type="dxa"/>
            <w:gridSpan w:val="2"/>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5</w:t>
            </w:r>
          </w:p>
        </w:tc>
        <w:tc>
          <w:tcPr>
            <w:tcW w:w="2126"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Об’ємна модель "Суглоби людини"</w:t>
            </w:r>
          </w:p>
        </w:tc>
        <w:tc>
          <w:tcPr>
            <w:tcW w:w="6095" w:type="dxa"/>
          </w:tcPr>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Модель відтворює внутрішню та зовнішню будову, має розбірну конструкцію, оснащена підставкою.</w:t>
            </w:r>
          </w:p>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Розмір забезпечує видимість елементів з відстані не менше 5 м.</w:t>
            </w:r>
          </w:p>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Реалістичне забарвлення.</w:t>
            </w:r>
          </w:p>
          <w:p w:rsidR="00F87087" w:rsidRPr="00FE045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Матеріал – пластик.</w:t>
            </w:r>
          </w:p>
        </w:tc>
        <w:tc>
          <w:tcPr>
            <w:tcW w:w="709"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2"/>
        </w:trPr>
        <w:tc>
          <w:tcPr>
            <w:tcW w:w="988" w:type="dxa"/>
            <w:gridSpan w:val="2"/>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6</w:t>
            </w:r>
          </w:p>
        </w:tc>
        <w:tc>
          <w:tcPr>
            <w:tcW w:w="2126"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Об’ємна модель "Клітина тваринна"</w:t>
            </w:r>
          </w:p>
        </w:tc>
        <w:tc>
          <w:tcPr>
            <w:tcW w:w="6095" w:type="dxa"/>
            <w:shd w:val="clear" w:color="000000" w:fill="FFFFFF"/>
          </w:tcPr>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 xml:space="preserve">Демонструє зовнішню та внутрішню будову. </w:t>
            </w:r>
          </w:p>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 xml:space="preserve">Виготовлена з пластмаси, забарвлена у природні кольори. </w:t>
            </w:r>
          </w:p>
          <w:p w:rsidR="00F87087" w:rsidRPr="00FE045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Встановлена на стійкій підставці.</w:t>
            </w:r>
          </w:p>
        </w:tc>
        <w:tc>
          <w:tcPr>
            <w:tcW w:w="709"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7"/>
        </w:trPr>
        <w:tc>
          <w:tcPr>
            <w:tcW w:w="988" w:type="dxa"/>
            <w:gridSpan w:val="2"/>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7</w:t>
            </w:r>
          </w:p>
        </w:tc>
        <w:tc>
          <w:tcPr>
            <w:tcW w:w="2126"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Об’ємна модель "Клітина рослинна"</w:t>
            </w:r>
          </w:p>
        </w:tc>
        <w:tc>
          <w:tcPr>
            <w:tcW w:w="6095" w:type="dxa"/>
            <w:shd w:val="clear" w:color="000000" w:fill="FFFFFF"/>
          </w:tcPr>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 xml:space="preserve">Демонструє зовнішню та внутрішню будову. </w:t>
            </w:r>
          </w:p>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 xml:space="preserve">Виготовлена з пластмаси, забарвлена у природні кольори. </w:t>
            </w:r>
          </w:p>
          <w:p w:rsidR="00F87087" w:rsidRPr="00FE045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Встановлена на стійкій підставці.</w:t>
            </w:r>
          </w:p>
        </w:tc>
        <w:tc>
          <w:tcPr>
            <w:tcW w:w="709"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5"/>
        </w:trPr>
        <w:tc>
          <w:tcPr>
            <w:tcW w:w="988" w:type="dxa"/>
            <w:gridSpan w:val="2"/>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8</w:t>
            </w:r>
          </w:p>
        </w:tc>
        <w:tc>
          <w:tcPr>
            <w:tcW w:w="2126"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 xml:space="preserve">Набір лабораторний для кабінету біології </w:t>
            </w:r>
            <w:r>
              <w:rPr>
                <w:rFonts w:ascii="Times New Roman" w:eastAsia="Times New Roman" w:hAnsi="Times New Roman" w:cs="Times New Roman"/>
                <w:color w:val="000000"/>
                <w:sz w:val="20"/>
                <w:szCs w:val="20"/>
              </w:rPr>
              <w:t>тип 1</w:t>
            </w:r>
          </w:p>
        </w:tc>
        <w:tc>
          <w:tcPr>
            <w:tcW w:w="6095" w:type="dxa"/>
            <w:shd w:val="clear" w:color="000000" w:fill="FFFFFF"/>
          </w:tcPr>
          <w:p w:rsidR="00F87087" w:rsidRDefault="00F87087" w:rsidP="0019704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Повинен бути наступного складу:</w:t>
            </w:r>
          </w:p>
          <w:p w:rsidR="00F87087" w:rsidRPr="001B6F67" w:rsidRDefault="00F87087" w:rsidP="00F87087">
            <w:pPr>
              <w:pStyle w:val="a9"/>
              <w:numPr>
                <w:ilvl w:val="0"/>
                <w:numId w:val="6"/>
              </w:numPr>
              <w:spacing w:after="0" w:line="240" w:lineRule="auto"/>
              <w:ind w:left="319" w:hanging="283"/>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Піпетка-дозатор</w:t>
            </w:r>
            <w:proofErr w:type="spellEnd"/>
            <w:r w:rsidRPr="001B6F67">
              <w:rPr>
                <w:rFonts w:ascii="Times New Roman" w:eastAsia="Times New Roman" w:hAnsi="Times New Roman" w:cs="Times New Roman"/>
                <w:color w:val="000000"/>
                <w:sz w:val="20"/>
                <w:szCs w:val="20"/>
              </w:rPr>
              <w:t xml:space="preserve"> — 4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w:t>
            </w:r>
          </w:p>
          <w:p w:rsidR="00F87087" w:rsidRPr="00F87087" w:rsidRDefault="00F87087" w:rsidP="00F87087">
            <w:pPr>
              <w:pStyle w:val="a9"/>
              <w:numPr>
                <w:ilvl w:val="0"/>
                <w:numId w:val="6"/>
              </w:numPr>
              <w:spacing w:after="0" w:line="240" w:lineRule="auto"/>
              <w:ind w:left="319" w:hanging="283"/>
              <w:jc w:val="both"/>
              <w:rPr>
                <w:rFonts w:ascii="Times New Roman" w:eastAsia="Times New Roman" w:hAnsi="Times New Roman" w:cs="Times New Roman"/>
                <w:color w:val="000000"/>
                <w:sz w:val="20"/>
                <w:szCs w:val="20"/>
                <w:lang w:val="ru-RU"/>
              </w:rPr>
            </w:pPr>
            <w:r w:rsidRPr="00F87087">
              <w:rPr>
                <w:rFonts w:ascii="Times New Roman" w:eastAsia="Times New Roman" w:hAnsi="Times New Roman" w:cs="Times New Roman"/>
                <w:color w:val="000000"/>
                <w:sz w:val="20"/>
                <w:szCs w:val="20"/>
                <w:lang w:val="ru-RU"/>
              </w:rPr>
              <w:t xml:space="preserve">Лоток для </w:t>
            </w:r>
            <w:proofErr w:type="spellStart"/>
            <w:r w:rsidRPr="00F87087">
              <w:rPr>
                <w:rFonts w:ascii="Times New Roman" w:eastAsia="Times New Roman" w:hAnsi="Times New Roman" w:cs="Times New Roman"/>
                <w:color w:val="000000"/>
                <w:sz w:val="20"/>
                <w:szCs w:val="20"/>
                <w:lang w:val="ru-RU"/>
              </w:rPr>
              <w:t>роздавального</w:t>
            </w:r>
            <w:proofErr w:type="spell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матеріалу</w:t>
            </w:r>
            <w:proofErr w:type="spellEnd"/>
            <w:r w:rsidRPr="00F87087">
              <w:rPr>
                <w:rFonts w:ascii="Times New Roman" w:eastAsia="Times New Roman" w:hAnsi="Times New Roman" w:cs="Times New Roman"/>
                <w:color w:val="000000"/>
                <w:sz w:val="20"/>
                <w:szCs w:val="20"/>
                <w:lang w:val="ru-RU"/>
              </w:rPr>
              <w:t xml:space="preserve"> — 1 шт.</w:t>
            </w:r>
          </w:p>
          <w:p w:rsidR="00F87087" w:rsidRPr="001B6F67" w:rsidRDefault="00F87087" w:rsidP="00F87087">
            <w:pPr>
              <w:pStyle w:val="a9"/>
              <w:numPr>
                <w:ilvl w:val="0"/>
                <w:numId w:val="6"/>
              </w:numPr>
              <w:spacing w:after="0" w:line="240" w:lineRule="auto"/>
              <w:ind w:left="319" w:hanging="283"/>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Пробірка</w:t>
            </w:r>
            <w:proofErr w:type="spellEnd"/>
            <w:r w:rsidRPr="001B6F67">
              <w:rPr>
                <w:rFonts w:ascii="Times New Roman" w:eastAsia="Times New Roman" w:hAnsi="Times New Roman" w:cs="Times New Roman"/>
                <w:color w:val="000000"/>
                <w:sz w:val="20"/>
                <w:szCs w:val="20"/>
              </w:rPr>
              <w:t xml:space="preserve"> ПХ-16 — 10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w:t>
            </w:r>
          </w:p>
          <w:p w:rsidR="00F87087" w:rsidRPr="001B6F67" w:rsidRDefault="00F87087" w:rsidP="00F87087">
            <w:pPr>
              <w:pStyle w:val="a9"/>
              <w:numPr>
                <w:ilvl w:val="0"/>
                <w:numId w:val="6"/>
              </w:numPr>
              <w:spacing w:after="0" w:line="240" w:lineRule="auto"/>
              <w:ind w:left="319" w:hanging="283"/>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Чашка</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Петрі</w:t>
            </w:r>
            <w:proofErr w:type="spellEnd"/>
            <w:r w:rsidRPr="001B6F67">
              <w:rPr>
                <w:rFonts w:ascii="Times New Roman" w:eastAsia="Times New Roman" w:hAnsi="Times New Roman" w:cs="Times New Roman"/>
                <w:color w:val="000000"/>
                <w:sz w:val="20"/>
                <w:szCs w:val="20"/>
              </w:rPr>
              <w:t xml:space="preserve"> — 2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w:t>
            </w:r>
          </w:p>
          <w:p w:rsidR="00F87087" w:rsidRPr="00F87087" w:rsidRDefault="00F87087" w:rsidP="00F87087">
            <w:pPr>
              <w:pStyle w:val="a9"/>
              <w:numPr>
                <w:ilvl w:val="0"/>
                <w:numId w:val="6"/>
              </w:numPr>
              <w:spacing w:after="0" w:line="240" w:lineRule="auto"/>
              <w:ind w:left="319" w:hanging="283"/>
              <w:jc w:val="both"/>
              <w:rPr>
                <w:rFonts w:ascii="Times New Roman" w:eastAsia="Times New Roman" w:hAnsi="Times New Roman" w:cs="Times New Roman"/>
                <w:color w:val="000000"/>
                <w:sz w:val="20"/>
                <w:szCs w:val="20"/>
                <w:lang w:val="ru-RU"/>
              </w:rPr>
            </w:pPr>
            <w:proofErr w:type="spellStart"/>
            <w:r w:rsidRPr="00F87087">
              <w:rPr>
                <w:rFonts w:ascii="Times New Roman" w:eastAsia="Times New Roman" w:hAnsi="Times New Roman" w:cs="Times New Roman"/>
                <w:color w:val="000000"/>
                <w:sz w:val="20"/>
                <w:szCs w:val="20"/>
                <w:lang w:val="ru-RU"/>
              </w:rPr>
              <w:t>Спиртівка</w:t>
            </w:r>
            <w:proofErr w:type="spellEnd"/>
            <w:r w:rsidRPr="00F87087">
              <w:rPr>
                <w:rFonts w:ascii="Times New Roman" w:eastAsia="Times New Roman" w:hAnsi="Times New Roman" w:cs="Times New Roman"/>
                <w:color w:val="000000"/>
                <w:sz w:val="20"/>
                <w:szCs w:val="20"/>
                <w:lang w:val="ru-RU"/>
              </w:rPr>
              <w:t xml:space="preserve"> для </w:t>
            </w:r>
            <w:proofErr w:type="gramStart"/>
            <w:r w:rsidRPr="00F87087">
              <w:rPr>
                <w:rFonts w:ascii="Times New Roman" w:eastAsia="Times New Roman" w:hAnsi="Times New Roman" w:cs="Times New Roman"/>
                <w:color w:val="000000"/>
                <w:sz w:val="20"/>
                <w:szCs w:val="20"/>
                <w:lang w:val="ru-RU"/>
              </w:rPr>
              <w:t>сухого</w:t>
            </w:r>
            <w:proofErr w:type="gram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палива</w:t>
            </w:r>
            <w:proofErr w:type="spellEnd"/>
            <w:r w:rsidRPr="00F87087">
              <w:rPr>
                <w:rFonts w:ascii="Times New Roman" w:eastAsia="Times New Roman" w:hAnsi="Times New Roman" w:cs="Times New Roman"/>
                <w:color w:val="000000"/>
                <w:sz w:val="20"/>
                <w:szCs w:val="20"/>
                <w:lang w:val="ru-RU"/>
              </w:rPr>
              <w:t xml:space="preserve"> — 1 шт.</w:t>
            </w:r>
          </w:p>
          <w:p w:rsidR="00F87087" w:rsidRPr="001B6F67" w:rsidRDefault="00F87087" w:rsidP="00F87087">
            <w:pPr>
              <w:pStyle w:val="a9"/>
              <w:numPr>
                <w:ilvl w:val="0"/>
                <w:numId w:val="6"/>
              </w:numPr>
              <w:spacing w:after="0" w:line="240" w:lineRule="auto"/>
              <w:ind w:left="319" w:hanging="283"/>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Сухе</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паливо</w:t>
            </w:r>
            <w:proofErr w:type="spellEnd"/>
            <w:r w:rsidRPr="001B6F67">
              <w:rPr>
                <w:rFonts w:ascii="Times New Roman" w:eastAsia="Times New Roman" w:hAnsi="Times New Roman" w:cs="Times New Roman"/>
                <w:color w:val="000000"/>
                <w:sz w:val="20"/>
                <w:szCs w:val="20"/>
              </w:rPr>
              <w:t xml:space="preserve"> — 1 </w:t>
            </w:r>
            <w:proofErr w:type="spellStart"/>
            <w:r w:rsidRPr="001B6F67">
              <w:rPr>
                <w:rFonts w:ascii="Times New Roman" w:eastAsia="Times New Roman" w:hAnsi="Times New Roman" w:cs="Times New Roman"/>
                <w:color w:val="000000"/>
                <w:sz w:val="20"/>
                <w:szCs w:val="20"/>
              </w:rPr>
              <w:t>комплект</w:t>
            </w:r>
            <w:proofErr w:type="spellEnd"/>
            <w:r w:rsidRPr="001B6F67">
              <w:rPr>
                <w:rFonts w:ascii="Times New Roman" w:eastAsia="Times New Roman" w:hAnsi="Times New Roman" w:cs="Times New Roman"/>
                <w:color w:val="000000"/>
                <w:sz w:val="20"/>
                <w:szCs w:val="20"/>
              </w:rPr>
              <w:t>.</w:t>
            </w:r>
          </w:p>
          <w:p w:rsidR="00F87087" w:rsidRPr="001B6F67" w:rsidRDefault="00F87087" w:rsidP="00F87087">
            <w:pPr>
              <w:pStyle w:val="a9"/>
              <w:numPr>
                <w:ilvl w:val="0"/>
                <w:numId w:val="6"/>
              </w:numPr>
              <w:spacing w:after="0" w:line="240" w:lineRule="auto"/>
              <w:ind w:left="319" w:hanging="283"/>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Скельця</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покривні</w:t>
            </w:r>
            <w:proofErr w:type="spellEnd"/>
            <w:r w:rsidRPr="001B6F67">
              <w:rPr>
                <w:rFonts w:ascii="Times New Roman" w:eastAsia="Times New Roman" w:hAnsi="Times New Roman" w:cs="Times New Roman"/>
                <w:color w:val="000000"/>
                <w:sz w:val="20"/>
                <w:szCs w:val="20"/>
              </w:rPr>
              <w:t xml:space="preserve">, 100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 xml:space="preserve">. — 1 </w:t>
            </w:r>
            <w:proofErr w:type="spellStart"/>
            <w:r w:rsidRPr="001B6F67">
              <w:rPr>
                <w:rFonts w:ascii="Times New Roman" w:eastAsia="Times New Roman" w:hAnsi="Times New Roman" w:cs="Times New Roman"/>
                <w:color w:val="000000"/>
                <w:sz w:val="20"/>
                <w:szCs w:val="20"/>
              </w:rPr>
              <w:t>упаковка</w:t>
            </w:r>
            <w:proofErr w:type="spellEnd"/>
            <w:r w:rsidRPr="001B6F67">
              <w:rPr>
                <w:rFonts w:ascii="Times New Roman" w:eastAsia="Times New Roman" w:hAnsi="Times New Roman" w:cs="Times New Roman"/>
                <w:color w:val="000000"/>
                <w:sz w:val="20"/>
                <w:szCs w:val="20"/>
              </w:rPr>
              <w:t>.</w:t>
            </w:r>
          </w:p>
          <w:p w:rsidR="00F87087" w:rsidRPr="001B6F67" w:rsidRDefault="00F87087" w:rsidP="00F87087">
            <w:pPr>
              <w:pStyle w:val="a9"/>
              <w:numPr>
                <w:ilvl w:val="0"/>
                <w:numId w:val="6"/>
              </w:numPr>
              <w:spacing w:after="0" w:line="240" w:lineRule="auto"/>
              <w:ind w:left="319" w:hanging="283"/>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Скельця</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предметні</w:t>
            </w:r>
            <w:proofErr w:type="spellEnd"/>
            <w:r w:rsidRPr="001B6F67">
              <w:rPr>
                <w:rFonts w:ascii="Times New Roman" w:eastAsia="Times New Roman" w:hAnsi="Times New Roman" w:cs="Times New Roman"/>
                <w:color w:val="000000"/>
                <w:sz w:val="20"/>
                <w:szCs w:val="20"/>
              </w:rPr>
              <w:t xml:space="preserve">, 50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 xml:space="preserve">. — 1 </w:t>
            </w:r>
            <w:proofErr w:type="spellStart"/>
            <w:r w:rsidRPr="001B6F67">
              <w:rPr>
                <w:rFonts w:ascii="Times New Roman" w:eastAsia="Times New Roman" w:hAnsi="Times New Roman" w:cs="Times New Roman"/>
                <w:color w:val="000000"/>
                <w:sz w:val="20"/>
                <w:szCs w:val="20"/>
              </w:rPr>
              <w:t>упаковка</w:t>
            </w:r>
            <w:proofErr w:type="spellEnd"/>
            <w:r w:rsidRPr="001B6F67">
              <w:rPr>
                <w:rFonts w:ascii="Times New Roman" w:eastAsia="Times New Roman" w:hAnsi="Times New Roman" w:cs="Times New Roman"/>
                <w:color w:val="000000"/>
                <w:sz w:val="20"/>
                <w:szCs w:val="20"/>
              </w:rPr>
              <w:t>.</w:t>
            </w:r>
          </w:p>
          <w:p w:rsidR="00F87087" w:rsidRPr="00F87087" w:rsidRDefault="00F87087" w:rsidP="00F87087">
            <w:pPr>
              <w:pStyle w:val="a9"/>
              <w:numPr>
                <w:ilvl w:val="0"/>
                <w:numId w:val="6"/>
              </w:numPr>
              <w:spacing w:after="0" w:line="240" w:lineRule="auto"/>
              <w:ind w:left="319" w:hanging="283"/>
              <w:jc w:val="both"/>
              <w:rPr>
                <w:rFonts w:ascii="Times New Roman" w:eastAsia="Times New Roman" w:hAnsi="Times New Roman" w:cs="Times New Roman"/>
                <w:color w:val="000000"/>
                <w:sz w:val="20"/>
                <w:szCs w:val="20"/>
                <w:lang w:val="ru-RU"/>
              </w:rPr>
            </w:pPr>
            <w:r w:rsidRPr="00F87087">
              <w:rPr>
                <w:rFonts w:ascii="Times New Roman" w:eastAsia="Times New Roman" w:hAnsi="Times New Roman" w:cs="Times New Roman"/>
                <w:color w:val="000000"/>
                <w:sz w:val="20"/>
                <w:szCs w:val="20"/>
                <w:lang w:val="ru-RU"/>
              </w:rPr>
              <w:t xml:space="preserve">Штатив для </w:t>
            </w:r>
            <w:proofErr w:type="spellStart"/>
            <w:r w:rsidRPr="00F87087">
              <w:rPr>
                <w:rFonts w:ascii="Times New Roman" w:eastAsia="Times New Roman" w:hAnsi="Times New Roman" w:cs="Times New Roman"/>
                <w:color w:val="000000"/>
                <w:sz w:val="20"/>
                <w:szCs w:val="20"/>
                <w:lang w:val="ru-RU"/>
              </w:rPr>
              <w:t>пробірок</w:t>
            </w:r>
            <w:proofErr w:type="spellEnd"/>
            <w:r w:rsidRPr="00F87087">
              <w:rPr>
                <w:rFonts w:ascii="Times New Roman" w:eastAsia="Times New Roman" w:hAnsi="Times New Roman" w:cs="Times New Roman"/>
                <w:color w:val="000000"/>
                <w:sz w:val="20"/>
                <w:szCs w:val="20"/>
                <w:lang w:val="ru-RU"/>
              </w:rPr>
              <w:t xml:space="preserve"> на 10 </w:t>
            </w:r>
            <w:proofErr w:type="spellStart"/>
            <w:r w:rsidRPr="00F87087">
              <w:rPr>
                <w:rFonts w:ascii="Times New Roman" w:eastAsia="Times New Roman" w:hAnsi="Times New Roman" w:cs="Times New Roman"/>
                <w:color w:val="000000"/>
                <w:sz w:val="20"/>
                <w:szCs w:val="20"/>
                <w:lang w:val="ru-RU"/>
              </w:rPr>
              <w:t>гнізд</w:t>
            </w:r>
            <w:proofErr w:type="spellEnd"/>
            <w:r w:rsidRPr="00F87087">
              <w:rPr>
                <w:rFonts w:ascii="Times New Roman" w:eastAsia="Times New Roman" w:hAnsi="Times New Roman" w:cs="Times New Roman"/>
                <w:color w:val="000000"/>
                <w:sz w:val="20"/>
                <w:szCs w:val="20"/>
                <w:lang w:val="ru-RU"/>
              </w:rPr>
              <w:t xml:space="preserve"> — 1 шт.</w:t>
            </w:r>
          </w:p>
          <w:p w:rsidR="00F87087" w:rsidRPr="00F87087" w:rsidRDefault="00F87087" w:rsidP="00F87087">
            <w:pPr>
              <w:pStyle w:val="a9"/>
              <w:numPr>
                <w:ilvl w:val="0"/>
                <w:numId w:val="6"/>
              </w:numPr>
              <w:spacing w:after="0" w:line="240" w:lineRule="auto"/>
              <w:ind w:left="319" w:hanging="283"/>
              <w:jc w:val="both"/>
              <w:rPr>
                <w:rFonts w:ascii="Times New Roman" w:eastAsia="Times New Roman" w:hAnsi="Times New Roman" w:cs="Times New Roman"/>
                <w:color w:val="000000"/>
                <w:sz w:val="20"/>
                <w:szCs w:val="20"/>
                <w:lang w:val="ru-RU"/>
              </w:rPr>
            </w:pPr>
            <w:r w:rsidRPr="00F87087">
              <w:rPr>
                <w:rFonts w:ascii="Times New Roman" w:eastAsia="Times New Roman" w:hAnsi="Times New Roman" w:cs="Times New Roman"/>
                <w:color w:val="000000"/>
                <w:sz w:val="20"/>
                <w:szCs w:val="20"/>
                <w:lang w:val="ru-RU"/>
              </w:rPr>
              <w:t xml:space="preserve">Рукавички </w:t>
            </w:r>
            <w:proofErr w:type="spellStart"/>
            <w:r w:rsidRPr="00F87087">
              <w:rPr>
                <w:rFonts w:ascii="Times New Roman" w:eastAsia="Times New Roman" w:hAnsi="Times New Roman" w:cs="Times New Roman"/>
                <w:color w:val="000000"/>
                <w:sz w:val="20"/>
                <w:szCs w:val="20"/>
                <w:lang w:val="ru-RU"/>
              </w:rPr>
              <w:t>гумові</w:t>
            </w:r>
            <w:proofErr w:type="spell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хімічно</w:t>
            </w:r>
            <w:proofErr w:type="spellEnd"/>
            <w:r w:rsidRPr="00F87087">
              <w:rPr>
                <w:rFonts w:ascii="Times New Roman" w:eastAsia="Times New Roman" w:hAnsi="Times New Roman" w:cs="Times New Roman"/>
                <w:color w:val="000000"/>
                <w:sz w:val="20"/>
                <w:szCs w:val="20"/>
                <w:lang w:val="ru-RU"/>
              </w:rPr>
              <w:t xml:space="preserve"> </w:t>
            </w:r>
            <w:proofErr w:type="spellStart"/>
            <w:proofErr w:type="gramStart"/>
            <w:r w:rsidRPr="00F87087">
              <w:rPr>
                <w:rFonts w:ascii="Times New Roman" w:eastAsia="Times New Roman" w:hAnsi="Times New Roman" w:cs="Times New Roman"/>
                <w:color w:val="000000"/>
                <w:sz w:val="20"/>
                <w:szCs w:val="20"/>
                <w:lang w:val="ru-RU"/>
              </w:rPr>
              <w:t>ст</w:t>
            </w:r>
            <w:proofErr w:type="gramEnd"/>
            <w:r w:rsidRPr="00F87087">
              <w:rPr>
                <w:rFonts w:ascii="Times New Roman" w:eastAsia="Times New Roman" w:hAnsi="Times New Roman" w:cs="Times New Roman"/>
                <w:color w:val="000000"/>
                <w:sz w:val="20"/>
                <w:szCs w:val="20"/>
                <w:lang w:val="ru-RU"/>
              </w:rPr>
              <w:t>ійкі</w:t>
            </w:r>
            <w:proofErr w:type="spellEnd"/>
            <w:r w:rsidRPr="00F87087">
              <w:rPr>
                <w:rFonts w:ascii="Times New Roman" w:eastAsia="Times New Roman" w:hAnsi="Times New Roman" w:cs="Times New Roman"/>
                <w:color w:val="000000"/>
                <w:sz w:val="20"/>
                <w:szCs w:val="20"/>
                <w:lang w:val="ru-RU"/>
              </w:rPr>
              <w:t xml:space="preserve"> — 5 пар.</w:t>
            </w:r>
          </w:p>
          <w:p w:rsidR="00F87087" w:rsidRPr="001B6F67" w:rsidRDefault="00F87087" w:rsidP="00F87087">
            <w:pPr>
              <w:pStyle w:val="a9"/>
              <w:numPr>
                <w:ilvl w:val="0"/>
                <w:numId w:val="6"/>
              </w:numPr>
              <w:spacing w:after="0" w:line="240" w:lineRule="auto"/>
              <w:ind w:left="319" w:hanging="283"/>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Тримач</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для</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пробірок</w:t>
            </w:r>
            <w:proofErr w:type="spellEnd"/>
            <w:r w:rsidRPr="001B6F67">
              <w:rPr>
                <w:rFonts w:ascii="Times New Roman" w:eastAsia="Times New Roman" w:hAnsi="Times New Roman" w:cs="Times New Roman"/>
                <w:color w:val="000000"/>
                <w:sz w:val="20"/>
                <w:szCs w:val="20"/>
              </w:rPr>
              <w:t xml:space="preserve"> — 2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w:t>
            </w:r>
          </w:p>
          <w:p w:rsidR="00F87087" w:rsidRPr="001B6F67" w:rsidRDefault="00F87087" w:rsidP="00F87087">
            <w:pPr>
              <w:pStyle w:val="a9"/>
              <w:numPr>
                <w:ilvl w:val="0"/>
                <w:numId w:val="6"/>
              </w:numPr>
              <w:spacing w:after="0" w:line="240" w:lineRule="auto"/>
              <w:ind w:left="319" w:hanging="283"/>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lastRenderedPageBreak/>
              <w:t>Окуляри</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захисні</w:t>
            </w:r>
            <w:proofErr w:type="spellEnd"/>
            <w:r w:rsidRPr="001B6F67">
              <w:rPr>
                <w:rFonts w:ascii="Times New Roman" w:eastAsia="Times New Roman" w:hAnsi="Times New Roman" w:cs="Times New Roman"/>
                <w:color w:val="000000"/>
                <w:sz w:val="20"/>
                <w:szCs w:val="20"/>
              </w:rPr>
              <w:t xml:space="preserve"> — 5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w:t>
            </w:r>
          </w:p>
          <w:p w:rsidR="00F87087" w:rsidRPr="001B6F67" w:rsidRDefault="00F87087" w:rsidP="00F87087">
            <w:pPr>
              <w:pStyle w:val="a9"/>
              <w:numPr>
                <w:ilvl w:val="0"/>
                <w:numId w:val="6"/>
              </w:numPr>
              <w:spacing w:after="0" w:line="240" w:lineRule="auto"/>
              <w:ind w:left="319" w:hanging="283"/>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Колба</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конічна</w:t>
            </w:r>
            <w:proofErr w:type="spellEnd"/>
            <w:r w:rsidRPr="001B6F67">
              <w:rPr>
                <w:rFonts w:ascii="Times New Roman" w:eastAsia="Times New Roman" w:hAnsi="Times New Roman" w:cs="Times New Roman"/>
                <w:color w:val="000000"/>
                <w:sz w:val="20"/>
                <w:szCs w:val="20"/>
              </w:rPr>
              <w:t xml:space="preserve"> 100 </w:t>
            </w:r>
            <w:proofErr w:type="spellStart"/>
            <w:r w:rsidRPr="001B6F67">
              <w:rPr>
                <w:rFonts w:ascii="Times New Roman" w:eastAsia="Times New Roman" w:hAnsi="Times New Roman" w:cs="Times New Roman"/>
                <w:color w:val="000000"/>
                <w:sz w:val="20"/>
                <w:szCs w:val="20"/>
              </w:rPr>
              <w:t>мл</w:t>
            </w:r>
            <w:proofErr w:type="spellEnd"/>
            <w:r w:rsidRPr="001B6F67">
              <w:rPr>
                <w:rFonts w:ascii="Times New Roman" w:eastAsia="Times New Roman" w:hAnsi="Times New Roman" w:cs="Times New Roman"/>
                <w:color w:val="000000"/>
                <w:sz w:val="20"/>
                <w:szCs w:val="20"/>
              </w:rPr>
              <w:t xml:space="preserve"> — 1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w:t>
            </w:r>
          </w:p>
          <w:p w:rsidR="00F87087" w:rsidRPr="001B6F67" w:rsidRDefault="00F87087" w:rsidP="00F87087">
            <w:pPr>
              <w:pStyle w:val="a9"/>
              <w:numPr>
                <w:ilvl w:val="0"/>
                <w:numId w:val="6"/>
              </w:numPr>
              <w:spacing w:after="0" w:line="240" w:lineRule="auto"/>
              <w:ind w:left="319" w:hanging="283"/>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Колба</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круглодонна</w:t>
            </w:r>
            <w:proofErr w:type="spellEnd"/>
            <w:r w:rsidRPr="001B6F67">
              <w:rPr>
                <w:rFonts w:ascii="Times New Roman" w:eastAsia="Times New Roman" w:hAnsi="Times New Roman" w:cs="Times New Roman"/>
                <w:color w:val="000000"/>
                <w:sz w:val="20"/>
                <w:szCs w:val="20"/>
              </w:rPr>
              <w:t xml:space="preserve"> 100 </w:t>
            </w:r>
            <w:proofErr w:type="spellStart"/>
            <w:r w:rsidRPr="001B6F67">
              <w:rPr>
                <w:rFonts w:ascii="Times New Roman" w:eastAsia="Times New Roman" w:hAnsi="Times New Roman" w:cs="Times New Roman"/>
                <w:color w:val="000000"/>
                <w:sz w:val="20"/>
                <w:szCs w:val="20"/>
              </w:rPr>
              <w:t>мл</w:t>
            </w:r>
            <w:proofErr w:type="spellEnd"/>
            <w:r w:rsidRPr="001B6F67">
              <w:rPr>
                <w:rFonts w:ascii="Times New Roman" w:eastAsia="Times New Roman" w:hAnsi="Times New Roman" w:cs="Times New Roman"/>
                <w:color w:val="000000"/>
                <w:sz w:val="20"/>
                <w:szCs w:val="20"/>
              </w:rPr>
              <w:t xml:space="preserve"> — 1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w:t>
            </w:r>
          </w:p>
          <w:p w:rsidR="00F87087" w:rsidRPr="001B6F67" w:rsidRDefault="00F87087" w:rsidP="00F87087">
            <w:pPr>
              <w:pStyle w:val="a9"/>
              <w:numPr>
                <w:ilvl w:val="0"/>
                <w:numId w:val="6"/>
              </w:numPr>
              <w:spacing w:after="0" w:line="240" w:lineRule="auto"/>
              <w:ind w:left="319" w:hanging="283"/>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Затискач</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Мора</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пружинний</w:t>
            </w:r>
            <w:proofErr w:type="spellEnd"/>
            <w:r w:rsidRPr="001B6F67">
              <w:rPr>
                <w:rFonts w:ascii="Times New Roman" w:eastAsia="Times New Roman" w:hAnsi="Times New Roman" w:cs="Times New Roman"/>
                <w:color w:val="000000"/>
                <w:sz w:val="20"/>
                <w:szCs w:val="20"/>
              </w:rPr>
              <w:t xml:space="preserve"> — 1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w:t>
            </w:r>
          </w:p>
          <w:p w:rsidR="00F87087" w:rsidRPr="00F87087" w:rsidRDefault="00F87087" w:rsidP="00F87087">
            <w:pPr>
              <w:pStyle w:val="a9"/>
              <w:numPr>
                <w:ilvl w:val="0"/>
                <w:numId w:val="6"/>
              </w:numPr>
              <w:spacing w:after="0" w:line="240" w:lineRule="auto"/>
              <w:ind w:left="319" w:hanging="283"/>
              <w:jc w:val="both"/>
              <w:rPr>
                <w:rFonts w:ascii="Times New Roman" w:eastAsia="Times New Roman" w:hAnsi="Times New Roman" w:cs="Times New Roman"/>
                <w:color w:val="000000"/>
                <w:sz w:val="20"/>
                <w:szCs w:val="20"/>
                <w:lang w:val="ru-RU"/>
              </w:rPr>
            </w:pPr>
            <w:proofErr w:type="spellStart"/>
            <w:r w:rsidRPr="00F87087">
              <w:rPr>
                <w:rFonts w:ascii="Times New Roman" w:eastAsia="Times New Roman" w:hAnsi="Times New Roman" w:cs="Times New Roman"/>
                <w:color w:val="000000"/>
                <w:sz w:val="20"/>
                <w:szCs w:val="20"/>
                <w:lang w:val="ru-RU"/>
              </w:rPr>
              <w:t>Лійка</w:t>
            </w:r>
            <w:proofErr w:type="spell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конічна</w:t>
            </w:r>
            <w:proofErr w:type="spell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діаметром</w:t>
            </w:r>
            <w:proofErr w:type="spellEnd"/>
            <w:r w:rsidRPr="00F87087">
              <w:rPr>
                <w:rFonts w:ascii="Times New Roman" w:eastAsia="Times New Roman" w:hAnsi="Times New Roman" w:cs="Times New Roman"/>
                <w:color w:val="000000"/>
                <w:sz w:val="20"/>
                <w:szCs w:val="20"/>
                <w:lang w:val="ru-RU"/>
              </w:rPr>
              <w:t xml:space="preserve"> 56–80 мм — 1 шт.</w:t>
            </w:r>
          </w:p>
          <w:p w:rsidR="00F87087" w:rsidRPr="00F87087" w:rsidRDefault="00F87087" w:rsidP="00F87087">
            <w:pPr>
              <w:pStyle w:val="a9"/>
              <w:numPr>
                <w:ilvl w:val="0"/>
                <w:numId w:val="6"/>
              </w:numPr>
              <w:spacing w:after="0" w:line="240" w:lineRule="auto"/>
              <w:ind w:left="319" w:hanging="283"/>
              <w:jc w:val="both"/>
              <w:rPr>
                <w:rFonts w:ascii="Times New Roman" w:eastAsia="Times New Roman" w:hAnsi="Times New Roman" w:cs="Times New Roman"/>
                <w:color w:val="000000"/>
                <w:sz w:val="20"/>
                <w:szCs w:val="20"/>
                <w:lang w:val="ru-RU"/>
              </w:rPr>
            </w:pPr>
            <w:proofErr w:type="spellStart"/>
            <w:r w:rsidRPr="00F87087">
              <w:rPr>
                <w:rFonts w:ascii="Times New Roman" w:eastAsia="Times New Roman" w:hAnsi="Times New Roman" w:cs="Times New Roman"/>
                <w:color w:val="000000"/>
                <w:sz w:val="20"/>
                <w:szCs w:val="20"/>
                <w:lang w:val="ru-RU"/>
              </w:rPr>
              <w:t>Циліндр</w:t>
            </w:r>
            <w:proofErr w:type="spell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вимірювальний</w:t>
            </w:r>
            <w:proofErr w:type="spellEnd"/>
            <w:r w:rsidRPr="00F87087">
              <w:rPr>
                <w:rFonts w:ascii="Times New Roman" w:eastAsia="Times New Roman" w:hAnsi="Times New Roman" w:cs="Times New Roman"/>
                <w:color w:val="000000"/>
                <w:sz w:val="20"/>
                <w:szCs w:val="20"/>
                <w:lang w:val="ru-RU"/>
              </w:rPr>
              <w:t xml:space="preserve"> 250 мл, </w:t>
            </w:r>
            <w:proofErr w:type="spellStart"/>
            <w:r w:rsidRPr="00F87087">
              <w:rPr>
                <w:rFonts w:ascii="Times New Roman" w:eastAsia="Times New Roman" w:hAnsi="Times New Roman" w:cs="Times New Roman"/>
                <w:color w:val="000000"/>
                <w:sz w:val="20"/>
                <w:szCs w:val="20"/>
                <w:lang w:val="ru-RU"/>
              </w:rPr>
              <w:t>скляний</w:t>
            </w:r>
            <w:proofErr w:type="spellEnd"/>
            <w:r w:rsidRPr="00F87087">
              <w:rPr>
                <w:rFonts w:ascii="Times New Roman" w:eastAsia="Times New Roman" w:hAnsi="Times New Roman" w:cs="Times New Roman"/>
                <w:color w:val="000000"/>
                <w:sz w:val="20"/>
                <w:szCs w:val="20"/>
                <w:lang w:val="ru-RU"/>
              </w:rPr>
              <w:t xml:space="preserve"> — 1 шт.</w:t>
            </w:r>
          </w:p>
          <w:p w:rsidR="00F87087" w:rsidRPr="00F87087" w:rsidRDefault="00F87087" w:rsidP="00F87087">
            <w:pPr>
              <w:pStyle w:val="a9"/>
              <w:numPr>
                <w:ilvl w:val="0"/>
                <w:numId w:val="6"/>
              </w:numPr>
              <w:spacing w:after="0" w:line="240" w:lineRule="auto"/>
              <w:ind w:left="319" w:hanging="283"/>
              <w:jc w:val="both"/>
              <w:rPr>
                <w:rFonts w:ascii="Times New Roman" w:eastAsia="Times New Roman" w:hAnsi="Times New Roman" w:cs="Times New Roman"/>
                <w:color w:val="000000"/>
                <w:sz w:val="20"/>
                <w:szCs w:val="20"/>
                <w:lang w:val="ru-RU"/>
              </w:rPr>
            </w:pPr>
            <w:proofErr w:type="spellStart"/>
            <w:r w:rsidRPr="00F87087">
              <w:rPr>
                <w:rFonts w:ascii="Times New Roman" w:eastAsia="Times New Roman" w:hAnsi="Times New Roman" w:cs="Times New Roman"/>
                <w:color w:val="000000"/>
                <w:sz w:val="20"/>
                <w:szCs w:val="20"/>
                <w:lang w:val="ru-RU"/>
              </w:rPr>
              <w:t>Циліндр</w:t>
            </w:r>
            <w:proofErr w:type="spell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вимірювальний</w:t>
            </w:r>
            <w:proofErr w:type="spellEnd"/>
            <w:r w:rsidRPr="00F87087">
              <w:rPr>
                <w:rFonts w:ascii="Times New Roman" w:eastAsia="Times New Roman" w:hAnsi="Times New Roman" w:cs="Times New Roman"/>
                <w:color w:val="000000"/>
                <w:sz w:val="20"/>
                <w:szCs w:val="20"/>
                <w:lang w:val="ru-RU"/>
              </w:rPr>
              <w:t xml:space="preserve"> 100 мл, </w:t>
            </w:r>
            <w:proofErr w:type="spellStart"/>
            <w:r w:rsidRPr="00F87087">
              <w:rPr>
                <w:rFonts w:ascii="Times New Roman" w:eastAsia="Times New Roman" w:hAnsi="Times New Roman" w:cs="Times New Roman"/>
                <w:color w:val="000000"/>
                <w:sz w:val="20"/>
                <w:szCs w:val="20"/>
                <w:lang w:val="ru-RU"/>
              </w:rPr>
              <w:t>поліпропіленовий</w:t>
            </w:r>
            <w:proofErr w:type="spellEnd"/>
            <w:r w:rsidRPr="00F87087">
              <w:rPr>
                <w:rFonts w:ascii="Times New Roman" w:eastAsia="Times New Roman" w:hAnsi="Times New Roman" w:cs="Times New Roman"/>
                <w:color w:val="000000"/>
                <w:sz w:val="20"/>
                <w:szCs w:val="20"/>
                <w:lang w:val="ru-RU"/>
              </w:rPr>
              <w:t xml:space="preserve"> — 1 шт.</w:t>
            </w:r>
          </w:p>
          <w:p w:rsidR="00F87087" w:rsidRPr="001B6F67" w:rsidRDefault="00F87087" w:rsidP="00F87087">
            <w:pPr>
              <w:pStyle w:val="a9"/>
              <w:numPr>
                <w:ilvl w:val="0"/>
                <w:numId w:val="6"/>
              </w:numPr>
              <w:spacing w:after="0" w:line="240" w:lineRule="auto"/>
              <w:ind w:left="319" w:hanging="283"/>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Ящик</w:t>
            </w:r>
            <w:proofErr w:type="spellEnd"/>
            <w:r w:rsidRPr="001B6F67">
              <w:rPr>
                <w:rFonts w:ascii="Times New Roman" w:eastAsia="Times New Roman" w:hAnsi="Times New Roman" w:cs="Times New Roman"/>
                <w:color w:val="000000"/>
                <w:sz w:val="20"/>
                <w:szCs w:val="20"/>
              </w:rPr>
              <w:t xml:space="preserve"> 600 × 400 × 290 </w:t>
            </w:r>
            <w:proofErr w:type="spellStart"/>
            <w:r w:rsidRPr="001B6F67">
              <w:rPr>
                <w:rFonts w:ascii="Times New Roman" w:eastAsia="Times New Roman" w:hAnsi="Times New Roman" w:cs="Times New Roman"/>
                <w:color w:val="000000"/>
                <w:sz w:val="20"/>
                <w:szCs w:val="20"/>
              </w:rPr>
              <w:t>мм</w:t>
            </w:r>
            <w:proofErr w:type="spellEnd"/>
            <w:r w:rsidRPr="001B6F67">
              <w:rPr>
                <w:rFonts w:ascii="Times New Roman" w:eastAsia="Times New Roman" w:hAnsi="Times New Roman" w:cs="Times New Roman"/>
                <w:color w:val="000000"/>
                <w:sz w:val="20"/>
                <w:szCs w:val="20"/>
              </w:rPr>
              <w:t xml:space="preserve"> — 1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w:t>
            </w:r>
          </w:p>
          <w:p w:rsidR="00F87087" w:rsidRPr="001B6F67" w:rsidRDefault="00F87087" w:rsidP="00F87087">
            <w:pPr>
              <w:pStyle w:val="a9"/>
              <w:numPr>
                <w:ilvl w:val="0"/>
                <w:numId w:val="6"/>
              </w:numPr>
              <w:spacing w:after="0" w:line="240" w:lineRule="auto"/>
              <w:ind w:left="319" w:hanging="283"/>
              <w:jc w:val="both"/>
              <w:rPr>
                <w:rFonts w:ascii="Times New Roman" w:eastAsia="Times New Roman" w:hAnsi="Times New Roman" w:cs="Times New Roman"/>
                <w:color w:val="000000"/>
                <w:sz w:val="20"/>
                <w:szCs w:val="20"/>
              </w:rPr>
            </w:pPr>
            <w:proofErr w:type="spellStart"/>
            <w:r w:rsidRPr="001B6F67">
              <w:rPr>
                <w:rFonts w:ascii="Times New Roman" w:eastAsia="Times New Roman" w:hAnsi="Times New Roman" w:cs="Times New Roman"/>
                <w:color w:val="000000"/>
                <w:sz w:val="20"/>
                <w:szCs w:val="20"/>
              </w:rPr>
              <w:t>Пробка</w:t>
            </w:r>
            <w:proofErr w:type="spellEnd"/>
            <w:r w:rsidRPr="001B6F67">
              <w:rPr>
                <w:rFonts w:ascii="Times New Roman" w:eastAsia="Times New Roman" w:hAnsi="Times New Roman" w:cs="Times New Roman"/>
                <w:color w:val="000000"/>
                <w:sz w:val="20"/>
                <w:szCs w:val="20"/>
              </w:rPr>
              <w:t xml:space="preserve"> </w:t>
            </w:r>
            <w:proofErr w:type="spellStart"/>
            <w:r w:rsidRPr="001B6F67">
              <w:rPr>
                <w:rFonts w:ascii="Times New Roman" w:eastAsia="Times New Roman" w:hAnsi="Times New Roman" w:cs="Times New Roman"/>
                <w:color w:val="000000"/>
                <w:sz w:val="20"/>
                <w:szCs w:val="20"/>
              </w:rPr>
              <w:t>гумова</w:t>
            </w:r>
            <w:proofErr w:type="spellEnd"/>
            <w:r w:rsidRPr="001B6F67">
              <w:rPr>
                <w:rFonts w:ascii="Times New Roman" w:eastAsia="Times New Roman" w:hAnsi="Times New Roman" w:cs="Times New Roman"/>
                <w:color w:val="000000"/>
                <w:sz w:val="20"/>
                <w:szCs w:val="20"/>
              </w:rPr>
              <w:t xml:space="preserve"> — 5 </w:t>
            </w:r>
            <w:proofErr w:type="spellStart"/>
            <w:r w:rsidRPr="001B6F67">
              <w:rPr>
                <w:rFonts w:ascii="Times New Roman" w:eastAsia="Times New Roman" w:hAnsi="Times New Roman" w:cs="Times New Roman"/>
                <w:color w:val="000000"/>
                <w:sz w:val="20"/>
                <w:szCs w:val="20"/>
              </w:rPr>
              <w:t>шт</w:t>
            </w:r>
            <w:proofErr w:type="spellEnd"/>
            <w:r w:rsidRPr="001B6F67">
              <w:rPr>
                <w:rFonts w:ascii="Times New Roman" w:eastAsia="Times New Roman" w:hAnsi="Times New Roman" w:cs="Times New Roman"/>
                <w:color w:val="000000"/>
                <w:sz w:val="20"/>
                <w:szCs w:val="20"/>
              </w:rPr>
              <w:t>.</w:t>
            </w:r>
          </w:p>
          <w:p w:rsidR="00F87087" w:rsidRPr="00F87087" w:rsidRDefault="00F87087" w:rsidP="00F87087">
            <w:pPr>
              <w:pStyle w:val="a9"/>
              <w:numPr>
                <w:ilvl w:val="0"/>
                <w:numId w:val="6"/>
              </w:numPr>
              <w:spacing w:after="0" w:line="240" w:lineRule="auto"/>
              <w:ind w:left="319" w:hanging="283"/>
              <w:jc w:val="both"/>
              <w:rPr>
                <w:rFonts w:ascii="Times New Roman" w:eastAsia="Times New Roman" w:hAnsi="Times New Roman" w:cs="Times New Roman"/>
                <w:color w:val="000000"/>
                <w:sz w:val="20"/>
                <w:szCs w:val="20"/>
                <w:lang w:val="ru-RU"/>
              </w:rPr>
            </w:pPr>
            <w:proofErr w:type="spellStart"/>
            <w:r w:rsidRPr="00F87087">
              <w:rPr>
                <w:rFonts w:ascii="Times New Roman" w:eastAsia="Times New Roman" w:hAnsi="Times New Roman" w:cs="Times New Roman"/>
                <w:color w:val="000000"/>
                <w:sz w:val="20"/>
                <w:szCs w:val="20"/>
                <w:lang w:val="ru-RU"/>
              </w:rPr>
              <w:t>Набі</w:t>
            </w:r>
            <w:proofErr w:type="gramStart"/>
            <w:r w:rsidRPr="00F87087">
              <w:rPr>
                <w:rFonts w:ascii="Times New Roman" w:eastAsia="Times New Roman" w:hAnsi="Times New Roman" w:cs="Times New Roman"/>
                <w:color w:val="000000"/>
                <w:sz w:val="20"/>
                <w:szCs w:val="20"/>
                <w:lang w:val="ru-RU"/>
              </w:rPr>
              <w:t>р</w:t>
            </w:r>
            <w:proofErr w:type="spellEnd"/>
            <w:proofErr w:type="gramEnd"/>
            <w:r w:rsidRPr="00F87087">
              <w:rPr>
                <w:rFonts w:ascii="Times New Roman" w:eastAsia="Times New Roman" w:hAnsi="Times New Roman" w:cs="Times New Roman"/>
                <w:color w:val="000000"/>
                <w:sz w:val="20"/>
                <w:szCs w:val="20"/>
                <w:lang w:val="ru-RU"/>
              </w:rPr>
              <w:t xml:space="preserve"> </w:t>
            </w:r>
            <w:proofErr w:type="spellStart"/>
            <w:r w:rsidRPr="00F87087">
              <w:rPr>
                <w:rFonts w:ascii="Times New Roman" w:eastAsia="Times New Roman" w:hAnsi="Times New Roman" w:cs="Times New Roman"/>
                <w:color w:val="000000"/>
                <w:sz w:val="20"/>
                <w:szCs w:val="20"/>
                <w:lang w:val="ru-RU"/>
              </w:rPr>
              <w:t>йоржів</w:t>
            </w:r>
            <w:proofErr w:type="spellEnd"/>
            <w:r w:rsidRPr="00F87087">
              <w:rPr>
                <w:rFonts w:ascii="Times New Roman" w:eastAsia="Times New Roman" w:hAnsi="Times New Roman" w:cs="Times New Roman"/>
                <w:color w:val="000000"/>
                <w:sz w:val="20"/>
                <w:szCs w:val="20"/>
                <w:lang w:val="ru-RU"/>
              </w:rPr>
              <w:t xml:space="preserve"> для </w:t>
            </w:r>
            <w:proofErr w:type="spellStart"/>
            <w:r w:rsidRPr="00F87087">
              <w:rPr>
                <w:rFonts w:ascii="Times New Roman" w:eastAsia="Times New Roman" w:hAnsi="Times New Roman" w:cs="Times New Roman"/>
                <w:color w:val="000000"/>
                <w:sz w:val="20"/>
                <w:szCs w:val="20"/>
                <w:lang w:val="ru-RU"/>
              </w:rPr>
              <w:t>миття</w:t>
            </w:r>
            <w:proofErr w:type="spellEnd"/>
            <w:r w:rsidRPr="00F87087">
              <w:rPr>
                <w:rFonts w:ascii="Times New Roman" w:eastAsia="Times New Roman" w:hAnsi="Times New Roman" w:cs="Times New Roman"/>
                <w:color w:val="000000"/>
                <w:sz w:val="20"/>
                <w:szCs w:val="20"/>
                <w:lang w:val="ru-RU"/>
              </w:rPr>
              <w:t xml:space="preserve"> лабораторного посуду — 1 комплект.</w:t>
            </w:r>
          </w:p>
        </w:tc>
        <w:tc>
          <w:tcPr>
            <w:tcW w:w="709"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lastRenderedPageBreak/>
              <w:t>5</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5"/>
        </w:trPr>
        <w:tc>
          <w:tcPr>
            <w:tcW w:w="988" w:type="dxa"/>
            <w:gridSpan w:val="2"/>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lastRenderedPageBreak/>
              <w:t>9</w:t>
            </w:r>
          </w:p>
        </w:tc>
        <w:tc>
          <w:tcPr>
            <w:tcW w:w="2126"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Набір лабораторний для кабінету біології (Мікроскопія)</w:t>
            </w:r>
          </w:p>
        </w:tc>
        <w:tc>
          <w:tcPr>
            <w:tcW w:w="6095" w:type="dxa"/>
          </w:tcPr>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Повинен бути наступного складу:</w:t>
            </w:r>
          </w:p>
          <w:p w:rsidR="00F87087" w:rsidRPr="001B6F67" w:rsidRDefault="00F87087" w:rsidP="00197040">
            <w:pPr>
              <w:tabs>
                <w:tab w:val="left" w:pos="177"/>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Мікроскоп – 1 шт.</w:t>
            </w:r>
          </w:p>
          <w:p w:rsidR="00F87087" w:rsidRPr="001B6F67" w:rsidRDefault="00F87087" w:rsidP="00197040">
            <w:pPr>
              <w:tabs>
                <w:tab w:val="left" w:pos="177"/>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Цифрова камера до шкільного мікроскопа – 1 шт.</w:t>
            </w:r>
          </w:p>
          <w:p w:rsidR="00F87087" w:rsidRPr="001B6F67" w:rsidRDefault="00F87087" w:rsidP="00197040">
            <w:pPr>
              <w:tabs>
                <w:tab w:val="left" w:pos="177"/>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Набір мікропрепаратів «Анатомія» – 1 шт.</w:t>
            </w:r>
          </w:p>
          <w:p w:rsidR="00F87087" w:rsidRPr="001B6F67" w:rsidRDefault="00F87087" w:rsidP="00197040">
            <w:pPr>
              <w:tabs>
                <w:tab w:val="left" w:pos="177"/>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Набір мікропрепаратів «Ботаніка» – 1 шт.</w:t>
            </w:r>
          </w:p>
          <w:p w:rsidR="00F87087" w:rsidRPr="001B6F67" w:rsidRDefault="00F87087" w:rsidP="00197040">
            <w:pPr>
              <w:tabs>
                <w:tab w:val="left" w:pos="177"/>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Набір мікропрепаратів «Біологія 10–11 класи» – 1 шт.</w:t>
            </w:r>
          </w:p>
          <w:p w:rsidR="00F87087" w:rsidRPr="001B6F67" w:rsidRDefault="00F87087" w:rsidP="00197040">
            <w:pPr>
              <w:tabs>
                <w:tab w:val="left" w:pos="177"/>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Набір мікропрепаратів «Зоологія» – 1 шт.</w:t>
            </w:r>
          </w:p>
          <w:p w:rsidR="00F87087" w:rsidRPr="001B6F67" w:rsidRDefault="00F87087" w:rsidP="00197040">
            <w:pPr>
              <w:tabs>
                <w:tab w:val="left" w:pos="177"/>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Набір мікропрепаратів «Гриби» – 1 шт.</w:t>
            </w:r>
          </w:p>
          <w:p w:rsidR="00F87087" w:rsidRPr="001B6F67" w:rsidRDefault="00F87087" w:rsidP="00197040">
            <w:pPr>
              <w:tabs>
                <w:tab w:val="left" w:pos="177"/>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Скельця предметні (50 шт.) – 1 шт.</w:t>
            </w:r>
          </w:p>
          <w:p w:rsidR="00F87087" w:rsidRPr="001B6F67" w:rsidRDefault="00F87087" w:rsidP="00197040">
            <w:pPr>
              <w:tabs>
                <w:tab w:val="left" w:pos="177"/>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Скельця покривні (100 шт.) – 1 шт.</w:t>
            </w:r>
          </w:p>
          <w:p w:rsidR="00F87087" w:rsidRPr="001B6F67" w:rsidRDefault="00F87087" w:rsidP="00197040">
            <w:pPr>
              <w:tabs>
                <w:tab w:val="left" w:pos="177"/>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Набір препарувальних інструментів – 1 шт.</w:t>
            </w:r>
          </w:p>
          <w:p w:rsidR="00F87087" w:rsidRPr="001B6F67" w:rsidRDefault="00F87087" w:rsidP="00197040">
            <w:pPr>
              <w:tabs>
                <w:tab w:val="left" w:pos="177"/>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Ложемент Мікроскоп – 1 шт.</w:t>
            </w:r>
          </w:p>
          <w:p w:rsidR="00F87087" w:rsidRPr="00FE0457" w:rsidRDefault="00F87087" w:rsidP="00197040">
            <w:pPr>
              <w:tabs>
                <w:tab w:val="left" w:pos="177"/>
              </w:tabs>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w:t>
            </w:r>
            <w:r w:rsidRPr="001B6F67">
              <w:rPr>
                <w:rFonts w:ascii="Times New Roman" w:eastAsia="Times New Roman" w:hAnsi="Times New Roman" w:cs="Times New Roman"/>
                <w:color w:val="000000"/>
                <w:sz w:val="20"/>
                <w:szCs w:val="20"/>
              </w:rPr>
              <w:tab/>
              <w:t>Ящик 600×400×290 – 1 шт.</w:t>
            </w:r>
          </w:p>
        </w:tc>
        <w:tc>
          <w:tcPr>
            <w:tcW w:w="709" w:type="dxa"/>
            <w:shd w:val="clear" w:color="auto" w:fill="auto"/>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r>
      <w:tr w:rsidR="00F87087" w:rsidRPr="00FE0457" w:rsidTr="00197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3"/>
        </w:trPr>
        <w:tc>
          <w:tcPr>
            <w:tcW w:w="988" w:type="dxa"/>
            <w:gridSpan w:val="2"/>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10</w:t>
            </w:r>
          </w:p>
        </w:tc>
        <w:tc>
          <w:tcPr>
            <w:tcW w:w="2126"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Модель "Торс людини"</w:t>
            </w:r>
          </w:p>
        </w:tc>
        <w:tc>
          <w:tcPr>
            <w:tcW w:w="6095" w:type="dxa"/>
            <w:shd w:val="clear" w:color="000000" w:fill="FFFFFF"/>
          </w:tcPr>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Завдяки якісній деталізації, на моделі можна продемонструвати:</w:t>
            </w:r>
          </w:p>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 xml:space="preserve">Тулуб людини, Голова людини в розрізі, Легені, Серце, Печінку, Шлунок, Товстий </w:t>
            </w:r>
            <w:proofErr w:type="spellStart"/>
            <w:r w:rsidRPr="001B6F67">
              <w:rPr>
                <w:rFonts w:ascii="Times New Roman" w:eastAsia="Times New Roman" w:hAnsi="Times New Roman" w:cs="Times New Roman"/>
                <w:color w:val="000000"/>
                <w:sz w:val="20"/>
                <w:szCs w:val="20"/>
              </w:rPr>
              <w:t>кишківник</w:t>
            </w:r>
            <w:proofErr w:type="spellEnd"/>
            <w:r w:rsidRPr="001B6F67">
              <w:rPr>
                <w:rFonts w:ascii="Times New Roman" w:eastAsia="Times New Roman" w:hAnsi="Times New Roman" w:cs="Times New Roman"/>
                <w:color w:val="000000"/>
                <w:sz w:val="20"/>
                <w:szCs w:val="20"/>
              </w:rPr>
              <w:t xml:space="preserve">, Тонкий </w:t>
            </w:r>
            <w:proofErr w:type="spellStart"/>
            <w:r w:rsidRPr="001B6F67">
              <w:rPr>
                <w:rFonts w:ascii="Times New Roman" w:eastAsia="Times New Roman" w:hAnsi="Times New Roman" w:cs="Times New Roman"/>
                <w:color w:val="000000"/>
                <w:sz w:val="20"/>
                <w:szCs w:val="20"/>
              </w:rPr>
              <w:t>кишківник</w:t>
            </w:r>
            <w:proofErr w:type="spellEnd"/>
          </w:p>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Тип моделі: Розбірна об'ємна модель у натуральну величину (85 см).</w:t>
            </w:r>
          </w:p>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Матеріал стійкий до механічних пошкоджень та дозволяє багаторазове складання/розбирання.</w:t>
            </w:r>
          </w:p>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Колірне оформлення: чітко виділені м'язи, судини (артерії — червоні, вени — сині) та текстура органів.</w:t>
            </w:r>
          </w:p>
          <w:p w:rsidR="00F87087" w:rsidRPr="001B6F6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Встановлення: Надійно закріплена на міцній пластиковій основі.</w:t>
            </w:r>
          </w:p>
          <w:p w:rsidR="00F87087" w:rsidRPr="00FE0457" w:rsidRDefault="00F87087" w:rsidP="00197040">
            <w:pPr>
              <w:spacing w:after="0" w:line="240" w:lineRule="auto"/>
              <w:jc w:val="both"/>
              <w:rPr>
                <w:rFonts w:ascii="Times New Roman" w:eastAsia="Times New Roman" w:hAnsi="Times New Roman" w:cs="Times New Roman"/>
                <w:color w:val="000000"/>
                <w:sz w:val="20"/>
                <w:szCs w:val="20"/>
              </w:rPr>
            </w:pPr>
            <w:r w:rsidRPr="001B6F67">
              <w:rPr>
                <w:rFonts w:ascii="Times New Roman" w:eastAsia="Times New Roman" w:hAnsi="Times New Roman" w:cs="Times New Roman"/>
                <w:color w:val="000000"/>
                <w:sz w:val="20"/>
                <w:szCs w:val="20"/>
              </w:rPr>
              <w:t>Картонна коробка для зберігання.</w:t>
            </w:r>
          </w:p>
        </w:tc>
        <w:tc>
          <w:tcPr>
            <w:tcW w:w="709" w:type="dxa"/>
            <w:shd w:val="clear" w:color="000000" w:fill="FFFFFF"/>
            <w:vAlign w:val="center"/>
            <w:hideMark/>
          </w:tcPr>
          <w:p w:rsidR="00F87087" w:rsidRPr="00FE0457" w:rsidRDefault="00F87087" w:rsidP="00197040">
            <w:pPr>
              <w:spacing w:after="0" w:line="240" w:lineRule="auto"/>
              <w:jc w:val="center"/>
              <w:rPr>
                <w:rFonts w:ascii="Times New Roman" w:eastAsia="Times New Roman" w:hAnsi="Times New Roman" w:cs="Times New Roman"/>
                <w:color w:val="000000"/>
                <w:sz w:val="20"/>
                <w:szCs w:val="20"/>
              </w:rPr>
            </w:pPr>
            <w:r w:rsidRPr="00FE0457">
              <w:rPr>
                <w:rFonts w:ascii="Times New Roman" w:eastAsia="Times New Roman" w:hAnsi="Times New Roman" w:cs="Times New Roman"/>
                <w:color w:val="000000"/>
                <w:sz w:val="20"/>
                <w:szCs w:val="20"/>
              </w:rPr>
              <w:t>1</w:t>
            </w:r>
          </w:p>
        </w:tc>
      </w:tr>
    </w:tbl>
    <w:p w:rsidR="00F87087" w:rsidRDefault="00F87087" w:rsidP="00F87087">
      <w:pPr>
        <w:spacing w:after="0"/>
        <w:jc w:val="both"/>
        <w:rPr>
          <w:rFonts w:ascii="Times New Roman" w:hAnsi="Times New Roman" w:cs="Times New Roman"/>
        </w:rPr>
      </w:pPr>
    </w:p>
    <w:p w:rsidR="00F87087" w:rsidRPr="00E03490" w:rsidRDefault="00F87087" w:rsidP="00F87087">
      <w:pPr>
        <w:spacing w:after="0"/>
        <w:jc w:val="both"/>
        <w:rPr>
          <w:rFonts w:ascii="Times New Roman" w:hAnsi="Times New Roman" w:cs="Times New Roman"/>
        </w:rPr>
      </w:pPr>
    </w:p>
    <w:p w:rsidR="00F87087" w:rsidRPr="00E03490" w:rsidRDefault="00F87087" w:rsidP="00F87087">
      <w:pPr>
        <w:spacing w:after="0"/>
        <w:jc w:val="both"/>
        <w:rPr>
          <w:rFonts w:ascii="Times New Roman" w:hAnsi="Times New Roman" w:cs="Times New Roman"/>
        </w:rPr>
      </w:pPr>
      <w:r w:rsidRPr="00E03490">
        <w:rPr>
          <w:rFonts w:ascii="Times New Roman" w:hAnsi="Times New Roman" w:cs="Times New Roman"/>
        </w:rPr>
        <w:t>Технічні характеристики:</w:t>
      </w:r>
    </w:p>
    <w:p w:rsidR="00F87087" w:rsidRPr="00E03490" w:rsidRDefault="00F87087" w:rsidP="00F87087">
      <w:pPr>
        <w:spacing w:after="0"/>
        <w:jc w:val="both"/>
        <w:rPr>
          <w:rFonts w:ascii="Times New Roman" w:hAnsi="Times New Roman" w:cs="Times New Roman"/>
        </w:rPr>
      </w:pPr>
      <w:r w:rsidRPr="00E03490">
        <w:rPr>
          <w:rFonts w:ascii="Times New Roman" w:hAnsi="Times New Roman" w:cs="Times New Roman"/>
        </w:rPr>
        <w:t xml:space="preserve">Товар повинен бути новим (таким, що не був у використанні). </w:t>
      </w:r>
    </w:p>
    <w:p w:rsidR="00F87087" w:rsidRPr="00E03490" w:rsidRDefault="00F87087" w:rsidP="00F87087">
      <w:pPr>
        <w:spacing w:after="0"/>
        <w:jc w:val="both"/>
        <w:rPr>
          <w:rFonts w:ascii="Times New Roman" w:hAnsi="Times New Roman" w:cs="Times New Roman"/>
        </w:rPr>
      </w:pPr>
      <w:r w:rsidRPr="00E03490">
        <w:rPr>
          <w:rFonts w:ascii="Times New Roman" w:hAnsi="Times New Roman" w:cs="Times New Roman"/>
        </w:rPr>
        <w:t>Всі основні  компоненти  товару повинні бути оригінальними, заміна компонентів на не неоригінальні забороняється.</w:t>
      </w:r>
    </w:p>
    <w:p w:rsidR="00F87087" w:rsidRPr="00E03490" w:rsidRDefault="00F87087" w:rsidP="00F87087">
      <w:pPr>
        <w:spacing w:after="0"/>
        <w:jc w:val="both"/>
        <w:rPr>
          <w:rFonts w:ascii="Times New Roman" w:hAnsi="Times New Roman" w:cs="Times New Roman"/>
        </w:rPr>
      </w:pPr>
      <w:r>
        <w:rPr>
          <w:rFonts w:ascii="Times New Roman" w:hAnsi="Times New Roman" w:cs="Times New Roman"/>
        </w:rPr>
        <w:t>1</w:t>
      </w:r>
      <w:r w:rsidRPr="00E03490">
        <w:rPr>
          <w:rFonts w:ascii="Times New Roman" w:hAnsi="Times New Roman" w:cs="Times New Roman"/>
        </w:rPr>
        <w:t>. Інформацію про відповідність запропонованого до поставки Товару технічним та якісним вимогам Замовника,  підтвердити шляхом надання під час проведення процедури (повинні бути завантажені в електронну систему до кінцевого строку подання тендерних пропозицій) закупівлі сканованих копій наступних документів:</w:t>
      </w:r>
    </w:p>
    <w:p w:rsidR="00F87087" w:rsidRDefault="00F87087" w:rsidP="00F87087">
      <w:pPr>
        <w:spacing w:after="0"/>
        <w:jc w:val="both"/>
        <w:rPr>
          <w:rFonts w:ascii="Times New Roman" w:hAnsi="Times New Roman" w:cs="Times New Roman"/>
        </w:rPr>
      </w:pPr>
      <w:r>
        <w:rPr>
          <w:rFonts w:ascii="Times New Roman" w:hAnsi="Times New Roman" w:cs="Times New Roman"/>
          <w:color w:val="000000" w:themeColor="text1"/>
        </w:rPr>
        <w:t xml:space="preserve">1.1. Документи та інформацію відповідно до Додатку 1 </w:t>
      </w:r>
    </w:p>
    <w:p w:rsidR="00F87087" w:rsidRPr="00E03490" w:rsidRDefault="00F87087" w:rsidP="00F87087">
      <w:pPr>
        <w:spacing w:after="0"/>
        <w:jc w:val="both"/>
        <w:rPr>
          <w:rFonts w:ascii="Times New Roman" w:hAnsi="Times New Roman" w:cs="Times New Roman"/>
        </w:rPr>
      </w:pPr>
    </w:p>
    <w:p w:rsidR="00F87087" w:rsidRDefault="00F87087" w:rsidP="00F87087">
      <w:pPr>
        <w:spacing w:after="0"/>
        <w:jc w:val="both"/>
        <w:rPr>
          <w:rFonts w:ascii="Times New Roman" w:hAnsi="Times New Roman" w:cs="Times New Roman"/>
        </w:rPr>
      </w:pPr>
      <w:r w:rsidRPr="00E03490">
        <w:rPr>
          <w:rFonts w:ascii="Times New Roman" w:hAnsi="Times New Roman" w:cs="Times New Roman"/>
        </w:rPr>
        <w:t>У разі якщо товар не відповідає технічним вимогам Замовника, відсутні вищевказані документи, що підтверджують якість товару або Учасник не в змозі виконати умови поставки, які визначені Замовником, Пропозиція відхиляється.</w:t>
      </w:r>
    </w:p>
    <w:p w:rsidR="00F87087" w:rsidRPr="000A4203" w:rsidRDefault="00F87087" w:rsidP="00F87087">
      <w:pPr>
        <w:spacing w:after="0"/>
        <w:jc w:val="both"/>
        <w:rPr>
          <w:rFonts w:ascii="Times New Roman" w:hAnsi="Times New Roman" w:cs="Times New Roman"/>
          <w:highlight w:val="green"/>
        </w:rPr>
      </w:pPr>
    </w:p>
    <w:p w:rsidR="00F87087" w:rsidRDefault="00F87087" w:rsidP="00F87087">
      <w:pPr>
        <w:spacing w:after="0"/>
        <w:jc w:val="both"/>
        <w:rPr>
          <w:rFonts w:ascii="Times New Roman" w:hAnsi="Times New Roman" w:cs="Times New Roman"/>
        </w:rPr>
      </w:pPr>
      <w:bookmarkStart w:id="1" w:name="_Hlk229053285"/>
      <w:r w:rsidRPr="00BB6344">
        <w:rPr>
          <w:rFonts w:ascii="Times New Roman" w:hAnsi="Times New Roman" w:cs="Times New Roman"/>
        </w:rPr>
        <w:t xml:space="preserve">Засоби навчання та обладнання, що поставляються та використовуються в освітньому процесі, повинні мати технічний паспорт на виріб, бути </w:t>
      </w:r>
      <w:proofErr w:type="spellStart"/>
      <w:r w:rsidRPr="00BB6344">
        <w:rPr>
          <w:rFonts w:ascii="Times New Roman" w:hAnsi="Times New Roman" w:cs="Times New Roman"/>
        </w:rPr>
        <w:t>вкомплектованими</w:t>
      </w:r>
      <w:proofErr w:type="spellEnd"/>
      <w:r w:rsidRPr="00BB6344">
        <w:rPr>
          <w:rFonts w:ascii="Times New Roman" w:hAnsi="Times New Roman" w:cs="Times New Roman"/>
        </w:rPr>
        <w:t xml:space="preserve"> інструкціями про використання та зберігання українською мовою та обов’язковим методичним забезпеченням для різних видів робіт відповідно до навчальних програм (надається постачальником під час постачання товару)</w:t>
      </w:r>
    </w:p>
    <w:bookmarkEnd w:id="1"/>
    <w:p w:rsidR="00F87087" w:rsidRDefault="00F87087" w:rsidP="00F87087">
      <w:pPr>
        <w:spacing w:after="0"/>
        <w:jc w:val="both"/>
        <w:rPr>
          <w:rFonts w:ascii="Times New Roman" w:hAnsi="Times New Roman" w:cs="Times New Roman"/>
        </w:rPr>
      </w:pPr>
    </w:p>
    <w:p w:rsidR="00F87087" w:rsidRDefault="00F87087" w:rsidP="00F87087">
      <w:pPr>
        <w:spacing w:after="0"/>
        <w:jc w:val="both"/>
        <w:rPr>
          <w:rFonts w:ascii="Times New Roman" w:hAnsi="Times New Roman" w:cs="Times New Roman"/>
        </w:rPr>
      </w:pPr>
    </w:p>
    <w:p w:rsidR="00F87087" w:rsidRPr="00607854" w:rsidRDefault="00F87087" w:rsidP="00F87087">
      <w:pPr>
        <w:spacing w:after="0" w:line="240" w:lineRule="auto"/>
        <w:ind w:firstLine="720"/>
        <w:jc w:val="both"/>
        <w:rPr>
          <w:rFonts w:ascii="Times New Roman" w:eastAsia="Times New Roman" w:hAnsi="Times New Roman" w:cs="Times New Roman"/>
          <w:i/>
          <w:color w:val="000000" w:themeColor="text1"/>
        </w:rPr>
      </w:pPr>
      <w:r w:rsidRPr="00607854">
        <w:rPr>
          <w:rFonts w:ascii="Times New Roman" w:eastAsia="Times New Roman" w:hAnsi="Times New Roman" w:cs="Times New Roman"/>
          <w:i/>
          <w:highlight w:val="white"/>
        </w:rPr>
        <w:lastRenderedPageBreak/>
        <w:t xml:space="preserve">Для забезпечення візуалізації ЄС згідно зі статтею 16 Рамкової угоди щодо спеціальних механізмів реалізації фінансування ЄС для України згідно з інструментом </w:t>
      </w:r>
      <w:proofErr w:type="spellStart"/>
      <w:r w:rsidRPr="00607854">
        <w:rPr>
          <w:rFonts w:ascii="Times New Roman" w:eastAsia="Times New Roman" w:hAnsi="Times New Roman" w:cs="Times New Roman"/>
          <w:i/>
          <w:highlight w:val="white"/>
        </w:rPr>
        <w:t>Ukraine</w:t>
      </w:r>
      <w:proofErr w:type="spellEnd"/>
      <w:r w:rsidRPr="00607854">
        <w:rPr>
          <w:rFonts w:ascii="Times New Roman" w:eastAsia="Times New Roman" w:hAnsi="Times New Roman" w:cs="Times New Roman"/>
          <w:i/>
          <w:highlight w:val="white"/>
        </w:rPr>
        <w:t xml:space="preserve"> </w:t>
      </w:r>
      <w:proofErr w:type="spellStart"/>
      <w:r w:rsidRPr="00607854">
        <w:rPr>
          <w:rFonts w:ascii="Times New Roman" w:eastAsia="Times New Roman" w:hAnsi="Times New Roman" w:cs="Times New Roman"/>
          <w:i/>
          <w:highlight w:val="white"/>
        </w:rPr>
        <w:t>Facility</w:t>
      </w:r>
      <w:proofErr w:type="spellEnd"/>
      <w:r w:rsidRPr="00607854">
        <w:rPr>
          <w:rFonts w:ascii="Times New Roman" w:eastAsia="Times New Roman" w:hAnsi="Times New Roman" w:cs="Times New Roman"/>
          <w:i/>
          <w:highlight w:val="white"/>
        </w:rPr>
        <w:t xml:space="preserve">, ратифікованої Законом України від 06.06.2024 № 3786-IX, товар, який буде поставлено, має містити емблему Європейського Союзу та </w:t>
      </w:r>
      <w:r w:rsidRPr="00607854">
        <w:rPr>
          <w:rFonts w:ascii="Times New Roman" w:eastAsia="Times New Roman" w:hAnsi="Times New Roman" w:cs="Times New Roman"/>
          <w:i/>
          <w:color w:val="000000" w:themeColor="text1"/>
        </w:rPr>
        <w:t>напис  «</w:t>
      </w:r>
      <w:proofErr w:type="spellStart"/>
      <w:r w:rsidRPr="00607854">
        <w:rPr>
          <w:rFonts w:ascii="Times New Roman" w:eastAsia="Times New Roman" w:hAnsi="Times New Roman" w:cs="Times New Roman"/>
          <w:i/>
          <w:color w:val="000000" w:themeColor="text1"/>
        </w:rPr>
        <w:t>Співфінансується</w:t>
      </w:r>
      <w:proofErr w:type="spellEnd"/>
      <w:r w:rsidRPr="00607854">
        <w:rPr>
          <w:rFonts w:ascii="Times New Roman" w:eastAsia="Times New Roman" w:hAnsi="Times New Roman" w:cs="Times New Roman"/>
          <w:i/>
          <w:color w:val="000000" w:themeColor="text1"/>
        </w:rPr>
        <w:t xml:space="preserve"> Європейським Союзом — </w:t>
      </w:r>
      <w:proofErr w:type="spellStart"/>
      <w:r w:rsidRPr="00607854">
        <w:rPr>
          <w:rFonts w:ascii="Times New Roman" w:eastAsia="Times New Roman" w:hAnsi="Times New Roman" w:cs="Times New Roman"/>
          <w:i/>
          <w:color w:val="000000" w:themeColor="text1"/>
        </w:rPr>
        <w:t>Ukraine</w:t>
      </w:r>
      <w:proofErr w:type="spellEnd"/>
      <w:r w:rsidRPr="00607854">
        <w:rPr>
          <w:rFonts w:ascii="Times New Roman" w:eastAsia="Times New Roman" w:hAnsi="Times New Roman" w:cs="Times New Roman"/>
          <w:i/>
          <w:color w:val="000000" w:themeColor="text1"/>
        </w:rPr>
        <w:t xml:space="preserve"> </w:t>
      </w:r>
      <w:proofErr w:type="spellStart"/>
      <w:r w:rsidRPr="00607854">
        <w:rPr>
          <w:rFonts w:ascii="Times New Roman" w:eastAsia="Times New Roman" w:hAnsi="Times New Roman" w:cs="Times New Roman"/>
          <w:i/>
          <w:color w:val="000000" w:themeColor="text1"/>
        </w:rPr>
        <w:t>Facility</w:t>
      </w:r>
      <w:proofErr w:type="spellEnd"/>
      <w:r w:rsidRPr="00607854">
        <w:rPr>
          <w:rFonts w:ascii="Times New Roman" w:eastAsia="Times New Roman" w:hAnsi="Times New Roman" w:cs="Times New Roman"/>
          <w:i/>
          <w:color w:val="000000" w:themeColor="text1"/>
        </w:rPr>
        <w:t xml:space="preserve">»  </w:t>
      </w:r>
    </w:p>
    <w:p w:rsidR="00F87087" w:rsidRDefault="00F87087" w:rsidP="00F87087">
      <w:pPr>
        <w:spacing w:after="0" w:line="240" w:lineRule="auto"/>
        <w:ind w:firstLine="720"/>
        <w:jc w:val="both"/>
        <w:rPr>
          <w:rFonts w:ascii="Times New Roman" w:eastAsia="Times New Roman" w:hAnsi="Times New Roman" w:cs="Times New Roman"/>
          <w:i/>
          <w:highlight w:val="white"/>
        </w:rPr>
      </w:pPr>
      <w:r w:rsidRPr="00607854">
        <w:rPr>
          <w:rFonts w:ascii="Times New Roman" w:eastAsia="Times New Roman" w:hAnsi="Times New Roman" w:cs="Times New Roman"/>
          <w:i/>
          <w:highlight w:val="white"/>
        </w:rPr>
        <w:t xml:space="preserve">Напис </w:t>
      </w:r>
      <w:r w:rsidRPr="00607854">
        <w:rPr>
          <w:rFonts w:ascii="Times New Roman" w:eastAsia="Times New Roman" w:hAnsi="Times New Roman" w:cs="Times New Roman"/>
          <w:i/>
          <w:color w:val="FF0000"/>
          <w:highlight w:val="white"/>
        </w:rPr>
        <w:t xml:space="preserve"> </w:t>
      </w:r>
      <w:r w:rsidRPr="00607854">
        <w:rPr>
          <w:rFonts w:ascii="Times New Roman" w:eastAsia="Times New Roman" w:hAnsi="Times New Roman" w:cs="Times New Roman"/>
          <w:i/>
          <w:color w:val="000000" w:themeColor="text1"/>
          <w:highlight w:val="white"/>
        </w:rPr>
        <w:t>«</w:t>
      </w:r>
      <w:proofErr w:type="spellStart"/>
      <w:r w:rsidRPr="00607854">
        <w:rPr>
          <w:rFonts w:ascii="Times New Roman" w:eastAsia="Times New Roman" w:hAnsi="Times New Roman" w:cs="Times New Roman"/>
          <w:i/>
          <w:color w:val="000000" w:themeColor="text1"/>
          <w:highlight w:val="white"/>
        </w:rPr>
        <w:t>Співфінансується</w:t>
      </w:r>
      <w:proofErr w:type="spellEnd"/>
      <w:r w:rsidRPr="00607854">
        <w:rPr>
          <w:rFonts w:ascii="Times New Roman" w:eastAsia="Times New Roman" w:hAnsi="Times New Roman" w:cs="Times New Roman"/>
          <w:i/>
          <w:color w:val="000000" w:themeColor="text1"/>
          <w:highlight w:val="white"/>
        </w:rPr>
        <w:t xml:space="preserve"> Європейським Союзом» завжди </w:t>
      </w:r>
      <w:r w:rsidRPr="00607854">
        <w:rPr>
          <w:rFonts w:ascii="Times New Roman" w:eastAsia="Times New Roman" w:hAnsi="Times New Roman" w:cs="Times New Roman"/>
          <w:i/>
          <w:highlight w:val="white"/>
        </w:rPr>
        <w:t xml:space="preserve">повинен бути вказаний повністю і розміщений поруч з емблемою. Шрифт, який буде використовуватися разом з емблемою ЄС, повинен залишатися простим і легко читабельним. Рекомендованими шрифтами є </w:t>
      </w:r>
      <w:proofErr w:type="spellStart"/>
      <w:r w:rsidRPr="00607854">
        <w:rPr>
          <w:rFonts w:ascii="Times New Roman" w:eastAsia="Times New Roman" w:hAnsi="Times New Roman" w:cs="Times New Roman"/>
          <w:i/>
          <w:highlight w:val="white"/>
        </w:rPr>
        <w:t>Arial</w:t>
      </w:r>
      <w:proofErr w:type="spellEnd"/>
      <w:r w:rsidRPr="00607854">
        <w:rPr>
          <w:rFonts w:ascii="Times New Roman" w:eastAsia="Times New Roman" w:hAnsi="Times New Roman" w:cs="Times New Roman"/>
          <w:i/>
          <w:highlight w:val="white"/>
        </w:rPr>
        <w:t xml:space="preserve">, </w:t>
      </w:r>
      <w:proofErr w:type="spellStart"/>
      <w:r w:rsidRPr="00607854">
        <w:rPr>
          <w:rFonts w:ascii="Times New Roman" w:eastAsia="Times New Roman" w:hAnsi="Times New Roman" w:cs="Times New Roman"/>
          <w:i/>
          <w:highlight w:val="white"/>
        </w:rPr>
        <w:t>Auto</w:t>
      </w:r>
      <w:proofErr w:type="spellEnd"/>
      <w:r w:rsidRPr="00607854">
        <w:rPr>
          <w:rFonts w:ascii="Times New Roman" w:eastAsia="Times New Roman" w:hAnsi="Times New Roman" w:cs="Times New Roman"/>
          <w:i/>
          <w:highlight w:val="white"/>
        </w:rPr>
        <w:t xml:space="preserve">, </w:t>
      </w:r>
      <w:proofErr w:type="spellStart"/>
      <w:r w:rsidRPr="00607854">
        <w:rPr>
          <w:rFonts w:ascii="Times New Roman" w:eastAsia="Times New Roman" w:hAnsi="Times New Roman" w:cs="Times New Roman"/>
          <w:i/>
          <w:highlight w:val="white"/>
        </w:rPr>
        <w:t>Calibri</w:t>
      </w:r>
      <w:proofErr w:type="spellEnd"/>
      <w:r w:rsidRPr="00607854">
        <w:rPr>
          <w:rFonts w:ascii="Times New Roman" w:eastAsia="Times New Roman" w:hAnsi="Times New Roman" w:cs="Times New Roman"/>
          <w:i/>
          <w:highlight w:val="white"/>
        </w:rPr>
        <w:t xml:space="preserve">, </w:t>
      </w:r>
      <w:proofErr w:type="spellStart"/>
      <w:r w:rsidRPr="00607854">
        <w:rPr>
          <w:rFonts w:ascii="Times New Roman" w:eastAsia="Times New Roman" w:hAnsi="Times New Roman" w:cs="Times New Roman"/>
          <w:i/>
          <w:highlight w:val="white"/>
        </w:rPr>
        <w:t>Garamond</w:t>
      </w:r>
      <w:proofErr w:type="spellEnd"/>
      <w:r w:rsidRPr="00607854">
        <w:rPr>
          <w:rFonts w:ascii="Times New Roman" w:eastAsia="Times New Roman" w:hAnsi="Times New Roman" w:cs="Times New Roman"/>
          <w:i/>
          <w:highlight w:val="white"/>
        </w:rPr>
        <w:t xml:space="preserve">, </w:t>
      </w:r>
      <w:proofErr w:type="spellStart"/>
      <w:r w:rsidRPr="00607854">
        <w:rPr>
          <w:rFonts w:ascii="Times New Roman" w:eastAsia="Times New Roman" w:hAnsi="Times New Roman" w:cs="Times New Roman"/>
          <w:i/>
          <w:highlight w:val="white"/>
        </w:rPr>
        <w:t>Tahoma</w:t>
      </w:r>
      <w:proofErr w:type="spellEnd"/>
      <w:r w:rsidRPr="00607854">
        <w:rPr>
          <w:rFonts w:ascii="Times New Roman" w:eastAsia="Times New Roman" w:hAnsi="Times New Roman" w:cs="Times New Roman"/>
          <w:i/>
          <w:highlight w:val="white"/>
        </w:rPr>
        <w:t xml:space="preserve">, </w:t>
      </w:r>
      <w:proofErr w:type="spellStart"/>
      <w:r w:rsidRPr="00607854">
        <w:rPr>
          <w:rFonts w:ascii="Times New Roman" w:eastAsia="Times New Roman" w:hAnsi="Times New Roman" w:cs="Times New Roman"/>
          <w:i/>
          <w:highlight w:val="white"/>
        </w:rPr>
        <w:t>Trebuchet</w:t>
      </w:r>
      <w:proofErr w:type="spellEnd"/>
      <w:r w:rsidRPr="00607854">
        <w:rPr>
          <w:rFonts w:ascii="Times New Roman" w:eastAsia="Times New Roman" w:hAnsi="Times New Roman" w:cs="Times New Roman"/>
          <w:i/>
          <w:highlight w:val="white"/>
        </w:rPr>
        <w:t xml:space="preserve">, </w:t>
      </w:r>
      <w:proofErr w:type="spellStart"/>
      <w:r w:rsidRPr="00607854">
        <w:rPr>
          <w:rFonts w:ascii="Times New Roman" w:eastAsia="Times New Roman" w:hAnsi="Times New Roman" w:cs="Times New Roman"/>
          <w:i/>
          <w:highlight w:val="white"/>
        </w:rPr>
        <w:t>Ubuntu</w:t>
      </w:r>
      <w:proofErr w:type="spellEnd"/>
      <w:r w:rsidRPr="00607854">
        <w:rPr>
          <w:rFonts w:ascii="Times New Roman" w:eastAsia="Times New Roman" w:hAnsi="Times New Roman" w:cs="Times New Roman"/>
          <w:i/>
          <w:highlight w:val="white"/>
        </w:rPr>
        <w:t xml:space="preserve"> та </w:t>
      </w:r>
      <w:proofErr w:type="spellStart"/>
      <w:r w:rsidRPr="00607854">
        <w:rPr>
          <w:rFonts w:ascii="Times New Roman" w:eastAsia="Times New Roman" w:hAnsi="Times New Roman" w:cs="Times New Roman"/>
          <w:i/>
          <w:highlight w:val="white"/>
        </w:rPr>
        <w:t>Verdana</w:t>
      </w:r>
      <w:proofErr w:type="spellEnd"/>
      <w:r w:rsidRPr="00607854">
        <w:rPr>
          <w:rFonts w:ascii="Times New Roman" w:eastAsia="Times New Roman" w:hAnsi="Times New Roman" w:cs="Times New Roman"/>
          <w:i/>
          <w:highlight w:val="white"/>
        </w:rPr>
        <w:t>. Використання підкреслення та інших шрифтових ефектів заборонено. Розташування тексту відносно емблеми ЄС не повинно жодним чином перешкоджати зображенню емблеми ЄС. Рекомендовано учасникам ознайомитись із п</w:t>
      </w:r>
      <w:r w:rsidRPr="0025127A">
        <w:rPr>
          <w:rFonts w:ascii="Times New Roman" w:eastAsia="Times New Roman" w:hAnsi="Times New Roman" w:cs="Times New Roman"/>
          <w:i/>
          <w:highlight w:val="white"/>
        </w:rPr>
        <w:t>осібником</w:t>
      </w:r>
      <w:r w:rsidRPr="00607854">
        <w:rPr>
          <w:rFonts w:ascii="Times New Roman" w:eastAsia="Times New Roman" w:hAnsi="Times New Roman" w:cs="Times New Roman"/>
          <w:i/>
          <w:highlight w:val="white"/>
        </w:rPr>
        <w:t xml:space="preserve"> «Використання емблеми ЄС у контексті програм ЄС 2021-2027».</w:t>
      </w:r>
    </w:p>
    <w:p w:rsidR="00F87087" w:rsidRPr="00607854" w:rsidRDefault="00F87087" w:rsidP="00F87087">
      <w:pPr>
        <w:spacing w:after="0" w:line="240" w:lineRule="auto"/>
        <w:ind w:firstLine="720"/>
        <w:jc w:val="both"/>
        <w:rPr>
          <w:rFonts w:ascii="Arial" w:eastAsia="Arial" w:hAnsi="Arial" w:cs="Arial"/>
          <w:i/>
          <w:highlight w:val="white"/>
        </w:rPr>
      </w:pPr>
    </w:p>
    <w:p w:rsidR="00F87087" w:rsidRPr="00E03490" w:rsidRDefault="00F87087" w:rsidP="00F87087">
      <w:pPr>
        <w:spacing w:after="0"/>
        <w:ind w:firstLine="720"/>
        <w:jc w:val="both"/>
        <w:rPr>
          <w:rFonts w:ascii="Times New Roman" w:hAnsi="Times New Roman" w:cs="Times New Roman"/>
          <w:i/>
        </w:rPr>
      </w:pPr>
      <w:r w:rsidRPr="00E03490">
        <w:rPr>
          <w:rFonts w:ascii="Times New Roman" w:hAnsi="Times New Roman" w:cs="Times New Roman"/>
          <w:i/>
        </w:rPr>
        <w:t xml:space="preserve">Завірення документів печаткою необхідне лише у разі, якщо учасник використовує печатку у своїй господарській діяльності, якщо Учасник не використовує печатку то у такому разі надається довідка в довільній формі про ведення господарської діяльності без печатки. </w:t>
      </w:r>
    </w:p>
    <w:bookmarkEnd w:id="0"/>
    <w:p w:rsidR="00F87087" w:rsidRDefault="00F87087" w:rsidP="00F87087">
      <w:pPr>
        <w:ind w:firstLine="720"/>
        <w:jc w:val="both"/>
        <w:rPr>
          <w:rFonts w:ascii="Times New Roman" w:hAnsi="Times New Roman" w:cs="Times New Roman"/>
          <w:i/>
        </w:rPr>
      </w:pPr>
      <w:r w:rsidRPr="00E03490">
        <w:rPr>
          <w:rFonts w:ascii="Times New Roman" w:hAnsi="Times New Roman" w:cs="Times New Roman"/>
          <w:i/>
        </w:rPr>
        <w:t xml:space="preserve"> «У місцях, де технічна специфікація містить посилання на конкретні марку чи виробника або на конкретний процес, що характеризує продукт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rsidR="00F87087" w:rsidRDefault="00F87087" w:rsidP="00F87087">
      <w:pPr>
        <w:ind w:firstLine="720"/>
        <w:jc w:val="both"/>
        <w:rPr>
          <w:rFonts w:ascii="Times New Roman" w:hAnsi="Times New Roman" w:cs="Times New Roman"/>
          <w:i/>
        </w:rPr>
      </w:pPr>
      <w:r w:rsidRPr="007700CB">
        <w:rPr>
          <w:rFonts w:ascii="Times New Roman" w:hAnsi="Times New Roman" w:cs="Times New Roman"/>
          <w:i/>
        </w:rPr>
        <w:t>У зв’язку із тим, що вичерпний опис характеристик скласти неможливо, то технічна специфікація може містити посилання, на стандартні характеристики, технічні регламенти та умови, вимоги, умовні позначення та термінологію, пов’язані з товарами,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а також можуть міститися описи конкретного технологічного процесу або технології виробництва чи порядку постачання товару (товарів). Отже, з метою дотримання законодавства про захист економічної конкуренції, учасник може запропонувати еквівалент або аналог товару, який повинен повністю відповідати за своїми технічними, якісними та іншими  характеристиками, що визначені цієї тендерною документацією або бути кращими, а тому  всі посилання на стандартні характеристики, технічні регламенти та умови, вимоги, умовні позначення та термінологію, пов’язані з товарами,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слід читати з виразом «або еквівалент».</w:t>
      </w:r>
    </w:p>
    <w:p w:rsidR="00F87087" w:rsidRDefault="00F87087" w:rsidP="00F87087">
      <w:pPr>
        <w:ind w:firstLine="720"/>
        <w:jc w:val="both"/>
        <w:rPr>
          <w:rFonts w:ascii="Times New Roman" w:hAnsi="Times New Roman" w:cs="Times New Roman"/>
          <w:i/>
        </w:rPr>
      </w:pPr>
      <w:r w:rsidRPr="001B6F67">
        <w:rPr>
          <w:rFonts w:ascii="Times New Roman" w:hAnsi="Times New Roman" w:cs="Times New Roman"/>
          <w:i/>
        </w:rPr>
        <w:t>Учасник, подаючи свою тендерну пропозицію, тим самим погоджується, що його тендерна пропозиція може бути відхилена у разі, якщо ним була надана недостовірна інформація щодо відповідності запропонованого ним товару технічним та якісним вимогам Замовника або товар, який представляється ним на торги, не відповідає технічним та якісним вимогам Замовника. Замовник для перевірки відповідності запропонованого учасником товару може використовувати інформацію, розміщену в мережі Internet, в тому числі в електронній системі закупівель, офіційний сайт виробника, дистриб’ютора тощо.</w:t>
      </w:r>
    </w:p>
    <w:p w:rsidR="00F87087" w:rsidRDefault="00F87087" w:rsidP="00F87087">
      <w:pPr>
        <w:ind w:firstLine="720"/>
        <w:jc w:val="both"/>
        <w:rPr>
          <w:rFonts w:ascii="Times New Roman" w:hAnsi="Times New Roman" w:cs="Times New Roman"/>
          <w:i/>
        </w:rPr>
      </w:pPr>
    </w:p>
    <w:p w:rsidR="001D0667" w:rsidRDefault="001D0667" w:rsidP="00F87087">
      <w:pPr>
        <w:pStyle w:val="a3"/>
        <w:shd w:val="clear" w:color="auto" w:fill="F8F8F8"/>
        <w:spacing w:before="0" w:beforeAutospacing="0" w:after="0" w:afterAutospacing="0"/>
        <w:ind w:firstLine="540"/>
        <w:rPr>
          <w:b/>
          <w:sz w:val="28"/>
          <w:szCs w:val="28"/>
        </w:rPr>
      </w:pPr>
      <w:r w:rsidRPr="00F87087">
        <w:rPr>
          <w:b/>
          <w:sz w:val="28"/>
          <w:szCs w:val="28"/>
        </w:rPr>
        <w:t xml:space="preserve">Очікувана вартість закупівлі:  </w:t>
      </w:r>
      <w:r w:rsidRPr="00F87087">
        <w:rPr>
          <w:rFonts w:eastAsia="Calibri"/>
          <w:b/>
          <w:sz w:val="28"/>
          <w:szCs w:val="28"/>
          <w:lang w:eastAsia="en-US"/>
        </w:rPr>
        <w:t>–</w:t>
      </w:r>
      <w:r w:rsidRPr="00F87087">
        <w:rPr>
          <w:rFonts w:eastAsia="Calibri"/>
          <w:b/>
          <w:sz w:val="28"/>
          <w:szCs w:val="28"/>
          <w:lang w:val="ru-RU" w:eastAsia="en-US"/>
        </w:rPr>
        <w:t xml:space="preserve">  </w:t>
      </w:r>
      <w:r w:rsidR="00F87087" w:rsidRPr="00F87087">
        <w:rPr>
          <w:b/>
          <w:sz w:val="28"/>
          <w:szCs w:val="28"/>
          <w:shd w:val="clear" w:color="auto" w:fill="FFFFFF"/>
        </w:rPr>
        <w:t xml:space="preserve">295 833,33 </w:t>
      </w:r>
      <w:r w:rsidRPr="00F87087">
        <w:rPr>
          <w:rFonts w:eastAsia="Calibri"/>
          <w:b/>
          <w:sz w:val="28"/>
          <w:szCs w:val="28"/>
          <w:lang w:eastAsia="en-US"/>
        </w:rPr>
        <w:t xml:space="preserve">грн. </w:t>
      </w:r>
      <w:r w:rsidRPr="00F87087">
        <w:rPr>
          <w:b/>
          <w:sz w:val="28"/>
          <w:szCs w:val="28"/>
        </w:rPr>
        <w:t xml:space="preserve">( за </w:t>
      </w:r>
      <w:r w:rsidR="00F87087" w:rsidRPr="00F87087">
        <w:rPr>
          <w:b/>
          <w:sz w:val="28"/>
          <w:szCs w:val="28"/>
        </w:rPr>
        <w:t xml:space="preserve"> оголошенням, без</w:t>
      </w:r>
      <w:r w:rsidR="00F87087">
        <w:rPr>
          <w:b/>
          <w:sz w:val="28"/>
          <w:szCs w:val="28"/>
        </w:rPr>
        <w:t xml:space="preserve"> </w:t>
      </w:r>
      <w:r w:rsidRPr="00F53335">
        <w:rPr>
          <w:b/>
          <w:sz w:val="28"/>
          <w:szCs w:val="28"/>
        </w:rPr>
        <w:t xml:space="preserve"> ПДВ</w:t>
      </w:r>
      <w:r>
        <w:rPr>
          <w:b/>
          <w:sz w:val="28"/>
          <w:szCs w:val="28"/>
        </w:rPr>
        <w:t xml:space="preserve">), </w:t>
      </w:r>
      <w:r w:rsidR="00F87087">
        <w:rPr>
          <w:b/>
          <w:sz w:val="28"/>
          <w:szCs w:val="28"/>
        </w:rPr>
        <w:t xml:space="preserve">  </w:t>
      </w:r>
      <w:r>
        <w:rPr>
          <w:b/>
          <w:sz w:val="28"/>
          <w:szCs w:val="28"/>
        </w:rPr>
        <w:t>3</w:t>
      </w:r>
      <w:r w:rsidR="00F87087">
        <w:rPr>
          <w:b/>
          <w:sz w:val="28"/>
          <w:szCs w:val="28"/>
        </w:rPr>
        <w:t>55 000</w:t>
      </w:r>
      <w:r>
        <w:rPr>
          <w:b/>
          <w:sz w:val="28"/>
          <w:szCs w:val="28"/>
        </w:rPr>
        <w:t>,</w:t>
      </w:r>
      <w:r w:rsidR="00F87087">
        <w:rPr>
          <w:b/>
          <w:sz w:val="28"/>
          <w:szCs w:val="28"/>
        </w:rPr>
        <w:t>00</w:t>
      </w:r>
      <w:r>
        <w:rPr>
          <w:b/>
          <w:sz w:val="28"/>
          <w:szCs w:val="28"/>
        </w:rPr>
        <w:t xml:space="preserve"> грн. </w:t>
      </w:r>
      <w:r w:rsidR="00F87087">
        <w:rPr>
          <w:b/>
          <w:sz w:val="28"/>
          <w:szCs w:val="28"/>
        </w:rPr>
        <w:t xml:space="preserve"> за планом  з </w:t>
      </w:r>
      <w:r>
        <w:rPr>
          <w:b/>
          <w:sz w:val="28"/>
          <w:szCs w:val="28"/>
        </w:rPr>
        <w:t xml:space="preserve"> ПДВ</w:t>
      </w:r>
      <w:r w:rsidR="00F87087">
        <w:rPr>
          <w:b/>
          <w:sz w:val="28"/>
          <w:szCs w:val="28"/>
        </w:rPr>
        <w:t xml:space="preserve">. </w:t>
      </w:r>
    </w:p>
    <w:p w:rsidR="001D0667" w:rsidRPr="00F53335" w:rsidRDefault="001D0667" w:rsidP="001D0667">
      <w:pPr>
        <w:pStyle w:val="a3"/>
        <w:shd w:val="clear" w:color="auto" w:fill="F8F8F8"/>
        <w:spacing w:before="0" w:beforeAutospacing="0" w:after="0" w:afterAutospacing="0"/>
        <w:rPr>
          <w:b/>
          <w:sz w:val="28"/>
          <w:szCs w:val="28"/>
        </w:rPr>
      </w:pPr>
    </w:p>
    <w:p w:rsidR="001D0667" w:rsidRPr="007D4253" w:rsidRDefault="001D0667" w:rsidP="001D0667">
      <w:pPr>
        <w:spacing w:after="0" w:line="240" w:lineRule="auto"/>
        <w:ind w:firstLine="540"/>
        <w:jc w:val="both"/>
        <w:rPr>
          <w:rFonts w:ascii="Times New Roman" w:hAnsi="Times New Roman" w:cs="Times New Roman"/>
          <w:sz w:val="28"/>
          <w:szCs w:val="28"/>
        </w:rPr>
      </w:pPr>
      <w:r w:rsidRPr="007D4253">
        <w:rPr>
          <w:rFonts w:ascii="Times New Roman" w:hAnsi="Times New Roman" w:cs="Times New Roman"/>
          <w:color w:val="000000"/>
          <w:sz w:val="28"/>
          <w:szCs w:val="28"/>
        </w:rPr>
        <w:lastRenderedPageBreak/>
        <w:t xml:space="preserve">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 (зі змінами) </w:t>
      </w:r>
      <w:r w:rsidRPr="007D4253">
        <w:rPr>
          <w:rFonts w:ascii="Times New Roman" w:hAnsi="Times New Roman" w:cs="Times New Roman"/>
          <w:sz w:val="28"/>
          <w:szCs w:val="28"/>
        </w:rPr>
        <w:t>за попереднім аналізом цін на ринку аналогічних товарів.</w:t>
      </w:r>
    </w:p>
    <w:p w:rsidR="001D0667" w:rsidRPr="00FE2235" w:rsidRDefault="001D0667" w:rsidP="001D0667"/>
    <w:p w:rsidR="002F047F" w:rsidRPr="001D2975" w:rsidRDefault="001D0667" w:rsidP="001D0667">
      <w:pPr>
        <w:shd w:val="clear" w:color="auto" w:fill="FFFFFF"/>
        <w:spacing w:after="0" w:line="240" w:lineRule="auto"/>
        <w:ind w:firstLine="708"/>
        <w:jc w:val="both"/>
        <w:rPr>
          <w:rFonts w:ascii="Times New Roman" w:hAnsi="Times New Roman" w:cs="Times New Roman"/>
          <w:color w:val="000000" w:themeColor="text1"/>
          <w:sz w:val="28"/>
          <w:szCs w:val="28"/>
          <w:shd w:val="clear" w:color="auto" w:fill="FFFFFF"/>
        </w:rPr>
      </w:pPr>
      <w:r w:rsidRPr="001D2975">
        <w:rPr>
          <w:rFonts w:ascii="Times New Roman" w:hAnsi="Times New Roman" w:cs="Times New Roman"/>
          <w:color w:val="000000"/>
          <w:sz w:val="28"/>
          <w:szCs w:val="28"/>
        </w:rPr>
        <w:t>Розмір бюджетного призначення –</w:t>
      </w:r>
      <w:r w:rsidR="002F047F" w:rsidRPr="001D2975">
        <w:rPr>
          <w:rFonts w:ascii="Times New Roman" w:hAnsi="Times New Roman" w:cs="Times New Roman"/>
          <w:color w:val="000000"/>
          <w:sz w:val="28"/>
          <w:szCs w:val="28"/>
        </w:rPr>
        <w:t xml:space="preserve"> кошти </w:t>
      </w:r>
      <w:r w:rsidR="002F047F" w:rsidRPr="001D2975">
        <w:rPr>
          <w:rFonts w:ascii="Times New Roman" w:hAnsi="Times New Roman" w:cs="Times New Roman"/>
          <w:sz w:val="28"/>
          <w:szCs w:val="28"/>
        </w:rPr>
        <w:t xml:space="preserve">субвенції з державного бюджету місцевим бюджетам. КПКВК 0611184 "Виконання заходів, спрямованих на реалізацію публічного інвестиційного проекту на забезпечення якісної, сучасної та доступної загальної середньої освіти «Нова українська школа» за рахунок субвенції з державного бюджету місцевим бюджетам", </w:t>
      </w:r>
      <w:r w:rsidR="002F047F" w:rsidRPr="001D2975">
        <w:rPr>
          <w:rFonts w:ascii="Times New Roman" w:hAnsi="Times New Roman" w:cs="Times New Roman"/>
          <w:color w:val="000000" w:themeColor="text1"/>
          <w:sz w:val="28"/>
          <w:szCs w:val="28"/>
          <w:shd w:val="clear" w:color="auto" w:fill="FFFFFF"/>
        </w:rPr>
        <w:t xml:space="preserve">КПК-2026: 2211230 – Субвенція з державного бюджету місцевим бюджетам на забезпечення якісної, сучасної та доступної загальної середньої освіти «Нова українська школа» в обсязі 70 %, </w:t>
      </w:r>
      <w:proofErr w:type="spellStart"/>
      <w:r w:rsidR="002F047F" w:rsidRPr="001D2975">
        <w:rPr>
          <w:rFonts w:ascii="Times New Roman" w:hAnsi="Times New Roman" w:cs="Times New Roman"/>
          <w:color w:val="000000" w:themeColor="text1"/>
          <w:sz w:val="28"/>
          <w:szCs w:val="28"/>
          <w:shd w:val="clear" w:color="auto" w:fill="FFFFFF"/>
        </w:rPr>
        <w:t>спів</w:t>
      </w:r>
      <w:r w:rsidR="001D2975" w:rsidRPr="001D2975">
        <w:rPr>
          <w:rFonts w:ascii="Times New Roman" w:hAnsi="Times New Roman" w:cs="Times New Roman"/>
          <w:color w:val="000000" w:themeColor="text1"/>
          <w:sz w:val="28"/>
          <w:szCs w:val="28"/>
          <w:shd w:val="clear" w:color="auto" w:fill="FFFFFF"/>
        </w:rPr>
        <w:t>-</w:t>
      </w:r>
      <w:proofErr w:type="spellEnd"/>
      <w:r w:rsidR="002F047F" w:rsidRPr="001D2975">
        <w:rPr>
          <w:rFonts w:ascii="Times New Roman" w:hAnsi="Times New Roman" w:cs="Times New Roman"/>
          <w:color w:val="000000" w:themeColor="text1"/>
          <w:sz w:val="28"/>
          <w:szCs w:val="28"/>
          <w:shd w:val="clear" w:color="auto" w:fill="FFFFFF"/>
        </w:rPr>
        <w:t xml:space="preserve"> фінансування з місцевого бюджету – 30%. </w:t>
      </w:r>
    </w:p>
    <w:p w:rsidR="001D0667" w:rsidRDefault="001D0667" w:rsidP="001D0667">
      <w:pPr>
        <w:ind w:right="-1"/>
        <w:jc w:val="both"/>
        <w:rPr>
          <w:color w:val="000000"/>
        </w:rPr>
      </w:pPr>
    </w:p>
    <w:p w:rsidR="001D0667" w:rsidRPr="00FD103E" w:rsidRDefault="001D0667" w:rsidP="001D0667"/>
    <w:p w:rsidR="001D0667" w:rsidRDefault="001D0667" w:rsidP="001D0667"/>
    <w:p w:rsidR="00A36E2E" w:rsidRDefault="00A36E2E"/>
    <w:sectPr w:rsidR="00A36E2E" w:rsidSect="002B77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11FA2B70"/>
    <w:name w:val="WW8Num1"/>
    <w:lvl w:ilvl="0">
      <w:start w:val="1"/>
      <w:numFmt w:val="decimal"/>
      <w:lvlText w:val="%1."/>
      <w:lvlJc w:val="left"/>
      <w:pPr>
        <w:tabs>
          <w:tab w:val="num" w:pos="720"/>
        </w:tabs>
        <w:ind w:left="720" w:hanging="360"/>
      </w:pPr>
      <w:rPr>
        <w:rFonts w:ascii="Arial" w:eastAsia="Times New Roman" w:hAnsi="Arial" w:cs="Arial"/>
        <w:b/>
        <w:i w:val="0"/>
        <w:u w:val="none"/>
      </w:rPr>
    </w:lvl>
    <w:lvl w:ilvl="1">
      <w:start w:val="1"/>
      <w:numFmt w:val="decimal"/>
      <w:lvlText w:val="%2."/>
      <w:lvlJc w:val="left"/>
      <w:pPr>
        <w:tabs>
          <w:tab w:val="num" w:pos="1080"/>
        </w:tabs>
        <w:ind w:left="1080" w:hanging="360"/>
      </w:pPr>
      <w:rPr>
        <w:rFonts w:cs="Times New Roman"/>
        <w:u w:val="none"/>
      </w:rPr>
    </w:lvl>
    <w:lvl w:ilvl="2">
      <w:start w:val="9"/>
      <w:numFmt w:val="decimal"/>
      <w:lvlText w:val="%3."/>
      <w:lvlJc w:val="left"/>
      <w:pPr>
        <w:tabs>
          <w:tab w:val="num" w:pos="1440"/>
        </w:tabs>
        <w:ind w:left="1440" w:hanging="360"/>
      </w:pPr>
      <w:rPr>
        <w:rFonts w:ascii="Times New Roman" w:hAnsi="Times New Roman" w:cs="Times New Roman"/>
        <w:sz w:val="24"/>
        <w:szCs w:val="24"/>
        <w:lang w:val="uk-UA"/>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30B3077C"/>
    <w:multiLevelType w:val="hybridMultilevel"/>
    <w:tmpl w:val="8D4632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5B39758B"/>
    <w:multiLevelType w:val="hybridMultilevel"/>
    <w:tmpl w:val="3D903F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62A069A0"/>
    <w:multiLevelType w:val="hybridMultilevel"/>
    <w:tmpl w:val="FD08A60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6530382F"/>
    <w:multiLevelType w:val="hybridMultilevel"/>
    <w:tmpl w:val="36C458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730D0936"/>
    <w:multiLevelType w:val="hybridMultilevel"/>
    <w:tmpl w:val="25F0CE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7A0D208D"/>
    <w:multiLevelType w:val="hybridMultilevel"/>
    <w:tmpl w:val="FF144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5"/>
  </w:num>
  <w:num w:numId="5">
    <w:abstractNumId w:val="3"/>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0667"/>
    <w:rsid w:val="001D0667"/>
    <w:rsid w:val="001D2975"/>
    <w:rsid w:val="002F047F"/>
    <w:rsid w:val="00A36E2E"/>
    <w:rsid w:val="00F870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667"/>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Web),Обычный (веб) Знак Знак1,Обычный (Web) Знак Знак Знак Знак,Обычный (веб) Знак Знак Знак,Обычный (веб) Знак2 Знак Знак,Обычный (веб) Знак Знак1 Знак Знак,Знак17,Знак18 Знак,Знак17 Знак1"/>
    <w:basedOn w:val="a"/>
    <w:link w:val="1"/>
    <w:uiPriority w:val="99"/>
    <w:unhideWhenUsed/>
    <w:qFormat/>
    <w:rsid w:val="001D066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1D0667"/>
    <w:rPr>
      <w:b/>
      <w:bCs/>
    </w:rPr>
  </w:style>
  <w:style w:type="character" w:styleId="a5">
    <w:name w:val="Hyperlink"/>
    <w:basedOn w:val="a0"/>
    <w:uiPriority w:val="99"/>
    <w:semiHidden/>
    <w:unhideWhenUsed/>
    <w:rsid w:val="001D0667"/>
    <w:rPr>
      <w:color w:val="0000FF"/>
      <w:u w:val="single"/>
    </w:rPr>
  </w:style>
  <w:style w:type="character" w:customStyle="1" w:styleId="1">
    <w:name w:val="Обычный (веб) Знак1"/>
    <w:aliases w:val="Обычный (веб) Знак Знак,Обычный (Web) Знак,Обычный (веб) Знак Знак1 Знак,Обычный (Web) Знак Знак Знак Знак Знак,Обычный (веб) Знак Знак Знак Знак,Обычный (веб) Знак2 Знак Знак Знак,Обычный (веб) Знак Знак1 Знак Знак Знак,Знак17 Знак"/>
    <w:link w:val="a3"/>
    <w:uiPriority w:val="99"/>
    <w:locked/>
    <w:rsid w:val="001D0667"/>
    <w:rPr>
      <w:rFonts w:ascii="Times New Roman" w:eastAsia="Times New Roman" w:hAnsi="Times New Roman" w:cs="Times New Roman"/>
      <w:sz w:val="24"/>
      <w:szCs w:val="24"/>
      <w:lang w:val="uk-UA" w:eastAsia="uk-UA"/>
    </w:rPr>
  </w:style>
  <w:style w:type="character" w:customStyle="1" w:styleId="qaclassifiertype">
    <w:name w:val="qa_classifier_type"/>
    <w:basedOn w:val="a0"/>
    <w:rsid w:val="001D0667"/>
  </w:style>
  <w:style w:type="character" w:customStyle="1" w:styleId="qaclassifierdk">
    <w:name w:val="qa_classifier_dk"/>
    <w:basedOn w:val="a0"/>
    <w:rsid w:val="001D0667"/>
  </w:style>
  <w:style w:type="character" w:styleId="a6">
    <w:name w:val="Emphasis"/>
    <w:basedOn w:val="a0"/>
    <w:uiPriority w:val="20"/>
    <w:qFormat/>
    <w:rsid w:val="001D0667"/>
    <w:rPr>
      <w:rFonts w:cs="Times New Roman"/>
      <w:i/>
    </w:rPr>
  </w:style>
  <w:style w:type="paragraph" w:styleId="a7">
    <w:name w:val="No Spacing"/>
    <w:uiPriority w:val="1"/>
    <w:qFormat/>
    <w:rsid w:val="001D0667"/>
    <w:pPr>
      <w:spacing w:after="0" w:line="240" w:lineRule="auto"/>
    </w:pPr>
    <w:rPr>
      <w:lang w:val="uk-UA"/>
    </w:rPr>
  </w:style>
  <w:style w:type="table" w:styleId="a8">
    <w:name w:val="Table Grid"/>
    <w:basedOn w:val="a1"/>
    <w:uiPriority w:val="39"/>
    <w:rsid w:val="001D066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1D0667"/>
    <w:pPr>
      <w:spacing w:after="160" w:line="259" w:lineRule="auto"/>
      <w:ind w:left="720"/>
      <w:contextualSpacing/>
    </w:pPr>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Pages>
  <Words>2823</Words>
  <Characters>16095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2026-08-24T10:35:00Z</dcterms:created>
  <dcterms:modified xsi:type="dcterms:W3CDTF">2026-08-24T11:04:00Z</dcterms:modified>
</cp:coreProperties>
</file>